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7C287" w14:textId="77777777" w:rsidR="00AE1519" w:rsidRDefault="00A045E2" w:rsidP="00CF09BB">
      <w:pPr>
        <w:spacing w:before="19"/>
        <w:jc w:val="both"/>
        <w:rPr>
          <w:rFonts w:ascii="Arial"/>
          <w:b/>
          <w:sz w:val="21"/>
        </w:rPr>
      </w:pPr>
      <w:r>
        <w:rPr>
          <w:rFonts w:ascii="Arial"/>
          <w:b/>
          <w:color w:val="070707"/>
          <w:w w:val="105"/>
          <w:sz w:val="21"/>
        </w:rPr>
        <w:t>Mentoring</w:t>
      </w:r>
      <w:r>
        <w:rPr>
          <w:rFonts w:ascii="Arial"/>
          <w:b/>
          <w:color w:val="070707"/>
          <w:spacing w:val="27"/>
          <w:w w:val="105"/>
          <w:sz w:val="21"/>
        </w:rPr>
        <w:t xml:space="preserve"> </w:t>
      </w:r>
      <w:r>
        <w:rPr>
          <w:rFonts w:ascii="Arial"/>
          <w:b/>
          <w:color w:val="070707"/>
          <w:spacing w:val="-2"/>
          <w:w w:val="105"/>
          <w:sz w:val="21"/>
        </w:rPr>
        <w:t>Skills</w:t>
      </w:r>
    </w:p>
    <w:p w14:paraId="06F7C288" w14:textId="77777777" w:rsidR="00AE1519" w:rsidRDefault="00A045E2" w:rsidP="00CF09BB">
      <w:pPr>
        <w:spacing w:before="66"/>
        <w:jc w:val="both"/>
        <w:rPr>
          <w:rFonts w:ascii="Arial"/>
          <w:b/>
          <w:sz w:val="21"/>
        </w:rPr>
      </w:pPr>
      <w:r>
        <w:rPr>
          <w:rFonts w:ascii="Arial"/>
          <w:b/>
          <w:color w:val="070707"/>
          <w:w w:val="105"/>
          <w:sz w:val="21"/>
        </w:rPr>
        <w:t>Using</w:t>
      </w:r>
      <w:r>
        <w:rPr>
          <w:rFonts w:ascii="Arial"/>
          <w:b/>
          <w:color w:val="070707"/>
          <w:spacing w:val="1"/>
          <w:w w:val="105"/>
          <w:sz w:val="21"/>
        </w:rPr>
        <w:t xml:space="preserve"> </w:t>
      </w:r>
      <w:r>
        <w:rPr>
          <w:rFonts w:ascii="Arial"/>
          <w:b/>
          <w:color w:val="070707"/>
          <w:w w:val="105"/>
          <w:sz w:val="21"/>
        </w:rPr>
        <w:t>Your</w:t>
      </w:r>
      <w:r>
        <w:rPr>
          <w:rFonts w:ascii="Arial"/>
          <w:b/>
          <w:color w:val="070707"/>
          <w:spacing w:val="4"/>
          <w:w w:val="105"/>
          <w:sz w:val="21"/>
        </w:rPr>
        <w:t xml:space="preserve"> </w:t>
      </w:r>
      <w:r>
        <w:rPr>
          <w:rFonts w:ascii="Arial"/>
          <w:b/>
          <w:color w:val="070707"/>
          <w:w w:val="105"/>
          <w:sz w:val="21"/>
        </w:rPr>
        <w:t>Knowledge</w:t>
      </w:r>
      <w:r>
        <w:rPr>
          <w:rFonts w:ascii="Arial"/>
          <w:b/>
          <w:color w:val="070707"/>
          <w:spacing w:val="16"/>
          <w:w w:val="105"/>
          <w:sz w:val="21"/>
        </w:rPr>
        <w:t xml:space="preserve"> </w:t>
      </w:r>
      <w:r>
        <w:rPr>
          <w:rFonts w:ascii="Arial"/>
          <w:b/>
          <w:color w:val="070707"/>
          <w:w w:val="105"/>
          <w:sz w:val="21"/>
        </w:rPr>
        <w:t>and</w:t>
      </w:r>
      <w:r>
        <w:rPr>
          <w:rFonts w:ascii="Arial"/>
          <w:b/>
          <w:color w:val="070707"/>
          <w:spacing w:val="-5"/>
          <w:w w:val="105"/>
          <w:sz w:val="21"/>
        </w:rPr>
        <w:t xml:space="preserve"> </w:t>
      </w:r>
      <w:r>
        <w:rPr>
          <w:rFonts w:ascii="Arial"/>
          <w:b/>
          <w:color w:val="070707"/>
          <w:w w:val="105"/>
          <w:sz w:val="21"/>
        </w:rPr>
        <w:t>Experience</w:t>
      </w:r>
      <w:r>
        <w:rPr>
          <w:rFonts w:ascii="Arial"/>
          <w:b/>
          <w:color w:val="070707"/>
          <w:spacing w:val="14"/>
          <w:w w:val="105"/>
          <w:sz w:val="21"/>
        </w:rPr>
        <w:t xml:space="preserve"> </w:t>
      </w:r>
      <w:r>
        <w:rPr>
          <w:rFonts w:ascii="Arial"/>
          <w:b/>
          <w:color w:val="070707"/>
          <w:w w:val="105"/>
          <w:sz w:val="21"/>
        </w:rPr>
        <w:t>to Help</w:t>
      </w:r>
      <w:r>
        <w:rPr>
          <w:rFonts w:ascii="Arial"/>
          <w:b/>
          <w:color w:val="070707"/>
          <w:spacing w:val="-6"/>
          <w:w w:val="105"/>
          <w:sz w:val="21"/>
        </w:rPr>
        <w:t xml:space="preserve"> </w:t>
      </w:r>
      <w:r>
        <w:rPr>
          <w:rFonts w:ascii="Arial"/>
          <w:b/>
          <w:color w:val="070707"/>
          <w:spacing w:val="-2"/>
          <w:w w:val="105"/>
          <w:sz w:val="21"/>
        </w:rPr>
        <w:t>Others</w:t>
      </w:r>
    </w:p>
    <w:p w14:paraId="06F7C289" w14:textId="360161DA" w:rsidR="00AE1519" w:rsidRDefault="00A045E2" w:rsidP="00CF09BB">
      <w:pPr>
        <w:pStyle w:val="BodyText"/>
        <w:spacing w:before="167" w:line="237" w:lineRule="auto"/>
        <w:jc w:val="both"/>
      </w:pPr>
      <w:r>
        <w:rPr>
          <w:color w:val="070707"/>
          <w:w w:val="105"/>
        </w:rPr>
        <w:t>Whether</w:t>
      </w:r>
      <w:r>
        <w:rPr>
          <w:color w:val="070707"/>
          <w:spacing w:val="-17"/>
          <w:w w:val="105"/>
        </w:rPr>
        <w:t xml:space="preserve"> </w:t>
      </w:r>
      <w:proofErr w:type="gramStart"/>
      <w:r>
        <w:rPr>
          <w:color w:val="070707"/>
          <w:w w:val="105"/>
        </w:rPr>
        <w:t>it's</w:t>
      </w:r>
      <w:proofErr w:type="gramEnd"/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some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advice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for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friend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helping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them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look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for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new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job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or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guidance for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child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embarking on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their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first day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at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school, many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of us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regularly use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our knowledge and experience to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help and guide others.</w:t>
      </w:r>
    </w:p>
    <w:p w14:paraId="06F7C28A" w14:textId="0209B747" w:rsidR="00AE1519" w:rsidRDefault="00A045E2" w:rsidP="00CF09BB">
      <w:pPr>
        <w:pStyle w:val="BodyText"/>
        <w:spacing w:before="153" w:line="242" w:lineRule="auto"/>
        <w:jc w:val="both"/>
      </w:pPr>
      <w:r>
        <w:rPr>
          <w:color w:val="070707"/>
          <w:w w:val="105"/>
        </w:rPr>
        <w:t>But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type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of help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 xml:space="preserve">guidance </w:t>
      </w:r>
      <w:proofErr w:type="gramStart"/>
      <w:r>
        <w:rPr>
          <w:color w:val="070707"/>
          <w:w w:val="105"/>
        </w:rPr>
        <w:t>isn't</w:t>
      </w:r>
      <w:proofErr w:type="gramEnd"/>
      <w:r>
        <w:rPr>
          <w:color w:val="070707"/>
          <w:w w:val="105"/>
        </w:rPr>
        <w:t xml:space="preserve"> just useful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for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our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friends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family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-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 xml:space="preserve">by </w:t>
      </w:r>
      <w:r>
        <w:rPr>
          <w:color w:val="070707"/>
          <w:spacing w:val="-2"/>
          <w:w w:val="105"/>
        </w:rPr>
        <w:t>mentoring</w:t>
      </w:r>
      <w:r>
        <w:rPr>
          <w:color w:val="070707"/>
          <w:spacing w:val="9"/>
          <w:w w:val="105"/>
        </w:rPr>
        <w:t xml:space="preserve"> </w:t>
      </w:r>
      <w:r w:rsidR="00453FD1">
        <w:rPr>
          <w:color w:val="070707"/>
          <w:spacing w:val="-2"/>
          <w:w w:val="105"/>
        </w:rPr>
        <w:t>in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spacing w:val="-2"/>
          <w:w w:val="105"/>
        </w:rPr>
        <w:t>the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spacing w:val="-2"/>
          <w:w w:val="105"/>
        </w:rPr>
        <w:t>workplace, you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spacing w:val="-2"/>
          <w:w w:val="105"/>
        </w:rPr>
        <w:t>can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spacing w:val="-2"/>
          <w:w w:val="105"/>
        </w:rPr>
        <w:t>help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spacing w:val="-2"/>
          <w:w w:val="105"/>
        </w:rPr>
        <w:t>people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spacing w:val="-2"/>
          <w:w w:val="105"/>
        </w:rPr>
        <w:t>increase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spacing w:val="-2"/>
          <w:w w:val="105"/>
        </w:rPr>
        <w:t>their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spacing w:val="-2"/>
          <w:w w:val="105"/>
        </w:rPr>
        <w:t>effectiveness,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spacing w:val="-2"/>
          <w:w w:val="105"/>
        </w:rPr>
        <w:t xml:space="preserve">advance </w:t>
      </w:r>
      <w:r>
        <w:rPr>
          <w:color w:val="070707"/>
          <w:w w:val="105"/>
        </w:rPr>
        <w:t>their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careers, and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create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more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 xml:space="preserve">productive </w:t>
      </w:r>
      <w:r w:rsidR="00590D81">
        <w:rPr>
          <w:color w:val="070707"/>
          <w:w w:val="105"/>
          <w:lang w:val="en-CH"/>
        </w:rPr>
        <w:t>organisation</w:t>
      </w:r>
      <w:r>
        <w:rPr>
          <w:color w:val="070707"/>
          <w:w w:val="105"/>
        </w:rPr>
        <w:t>. Being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a mentor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can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also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be very rewarding.</w:t>
      </w:r>
    </w:p>
    <w:p w14:paraId="06F7C28C" w14:textId="77777777" w:rsidR="00AE1519" w:rsidRDefault="00AE1519" w:rsidP="00CF09BB">
      <w:pPr>
        <w:pStyle w:val="BodyText"/>
        <w:jc w:val="both"/>
        <w:rPr>
          <w:sz w:val="28"/>
        </w:rPr>
      </w:pPr>
    </w:p>
    <w:p w14:paraId="06F7C28D" w14:textId="77777777" w:rsidR="00AE1519" w:rsidRDefault="00A045E2" w:rsidP="00CF09BB">
      <w:pPr>
        <w:spacing w:before="213"/>
        <w:jc w:val="both"/>
        <w:rPr>
          <w:rFonts w:ascii="Arial"/>
          <w:b/>
          <w:sz w:val="21"/>
        </w:rPr>
      </w:pPr>
      <w:r>
        <w:rPr>
          <w:rFonts w:ascii="Arial"/>
          <w:b/>
          <w:color w:val="070707"/>
          <w:w w:val="105"/>
          <w:sz w:val="21"/>
        </w:rPr>
        <w:t>Benefits</w:t>
      </w:r>
      <w:r>
        <w:rPr>
          <w:rFonts w:ascii="Arial"/>
          <w:b/>
          <w:color w:val="070707"/>
          <w:spacing w:val="-1"/>
          <w:w w:val="105"/>
          <w:sz w:val="21"/>
        </w:rPr>
        <w:t xml:space="preserve"> </w:t>
      </w:r>
      <w:r>
        <w:rPr>
          <w:rFonts w:ascii="Arial"/>
          <w:b/>
          <w:color w:val="070707"/>
          <w:w w:val="105"/>
          <w:sz w:val="21"/>
        </w:rPr>
        <w:t>of</w:t>
      </w:r>
      <w:r>
        <w:rPr>
          <w:rFonts w:ascii="Arial"/>
          <w:b/>
          <w:color w:val="070707"/>
          <w:spacing w:val="1"/>
          <w:w w:val="105"/>
          <w:sz w:val="21"/>
        </w:rPr>
        <w:t xml:space="preserve"> </w:t>
      </w:r>
      <w:r>
        <w:rPr>
          <w:rFonts w:ascii="Arial"/>
          <w:b/>
          <w:color w:val="070707"/>
          <w:spacing w:val="-2"/>
          <w:w w:val="105"/>
          <w:sz w:val="21"/>
        </w:rPr>
        <w:t>Mentoring</w:t>
      </w:r>
    </w:p>
    <w:p w14:paraId="06F7C28E" w14:textId="388DAEDD" w:rsidR="00AE1519" w:rsidRDefault="00A045E2" w:rsidP="00CF09BB">
      <w:pPr>
        <w:pStyle w:val="BodyText"/>
        <w:spacing w:before="176" w:line="237" w:lineRule="auto"/>
        <w:jc w:val="both"/>
      </w:pPr>
      <w:r>
        <w:rPr>
          <w:color w:val="070707"/>
          <w:w w:val="105"/>
        </w:rPr>
        <w:t>Mentoring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is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relationship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between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"mentor"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"mentee."</w:t>
      </w:r>
      <w:r>
        <w:rPr>
          <w:color w:val="070707"/>
          <w:spacing w:val="-14"/>
          <w:w w:val="105"/>
        </w:rPr>
        <w:t xml:space="preserve"> </w:t>
      </w:r>
      <w:r>
        <w:rPr>
          <w:rFonts w:ascii="Arial" w:hAnsi="Arial"/>
          <w:color w:val="070707"/>
          <w:w w:val="105"/>
          <w:sz w:val="22"/>
        </w:rPr>
        <w:t>As</w:t>
      </w:r>
      <w:r>
        <w:rPr>
          <w:rFonts w:ascii="Arial" w:hAnsi="Arial"/>
          <w:color w:val="070707"/>
          <w:spacing w:val="-13"/>
          <w:w w:val="105"/>
          <w:sz w:val="22"/>
        </w:rPr>
        <w:t xml:space="preserve"> </w:t>
      </w:r>
      <w:r>
        <w:rPr>
          <w:color w:val="070707"/>
          <w:w w:val="105"/>
        </w:rPr>
        <w:t>a mentor, you pass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valuable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skills,</w:t>
      </w:r>
      <w:r>
        <w:rPr>
          <w:color w:val="070707"/>
          <w:spacing w:val="-2"/>
          <w:w w:val="105"/>
        </w:rPr>
        <w:t xml:space="preserve"> </w:t>
      </w:r>
      <w:proofErr w:type="gramStart"/>
      <w:r>
        <w:rPr>
          <w:color w:val="070707"/>
          <w:w w:val="105"/>
        </w:rPr>
        <w:t>knowledge</w:t>
      </w:r>
      <w:proofErr w:type="gramEnd"/>
      <w:r>
        <w:rPr>
          <w:color w:val="070707"/>
          <w:w w:val="105"/>
        </w:rPr>
        <w:t xml:space="preserve"> and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insights to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your mentee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help them develop their career.</w:t>
      </w:r>
    </w:p>
    <w:p w14:paraId="06F7C28F" w14:textId="2E7A15C6" w:rsidR="00AE1519" w:rsidRDefault="00A045E2" w:rsidP="00CF09BB">
      <w:pPr>
        <w:pStyle w:val="BodyText"/>
        <w:spacing w:before="144" w:line="242" w:lineRule="auto"/>
        <w:jc w:val="both"/>
      </w:pPr>
      <w:r>
        <w:rPr>
          <w:color w:val="070707"/>
          <w:w w:val="105"/>
        </w:rPr>
        <w:t>Mentoring can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help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mentee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feel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more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confident and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self-supporting.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Mentees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can also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develop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clearer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sense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what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they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want</w:t>
      </w:r>
      <w:r>
        <w:rPr>
          <w:color w:val="070707"/>
          <w:spacing w:val="-3"/>
          <w:w w:val="105"/>
        </w:rPr>
        <w:t xml:space="preserve"> </w:t>
      </w:r>
      <w:r w:rsidR="00F23666">
        <w:rPr>
          <w:color w:val="070707"/>
          <w:w w:val="105"/>
          <w:lang w:val="en-CH"/>
        </w:rPr>
        <w:t>in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their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careers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personal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lives. They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will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develop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greater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self-awareness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see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world,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themselves, as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 xml:space="preserve">others </w:t>
      </w:r>
      <w:r>
        <w:rPr>
          <w:color w:val="070707"/>
          <w:spacing w:val="-4"/>
          <w:w w:val="105"/>
        </w:rPr>
        <w:t>do.</w:t>
      </w:r>
    </w:p>
    <w:p w14:paraId="06F7C290" w14:textId="15742A96" w:rsidR="00AE1519" w:rsidRDefault="00A045E2" w:rsidP="00CF09BB">
      <w:pPr>
        <w:pStyle w:val="BodyText"/>
        <w:spacing w:before="126"/>
        <w:jc w:val="both"/>
      </w:pPr>
      <w:r>
        <w:rPr>
          <w:color w:val="070707"/>
          <w:w w:val="105"/>
        </w:rPr>
        <w:t>For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an</w:t>
      </w:r>
      <w:r>
        <w:rPr>
          <w:color w:val="070707"/>
          <w:spacing w:val="-16"/>
          <w:w w:val="105"/>
        </w:rPr>
        <w:t xml:space="preserve"> </w:t>
      </w:r>
      <w:r w:rsidR="00590D81">
        <w:rPr>
          <w:color w:val="070707"/>
          <w:w w:val="105"/>
          <w:lang w:val="en-CH"/>
        </w:rPr>
        <w:t>organisation</w:t>
      </w:r>
      <w:r>
        <w:rPr>
          <w:color w:val="070707"/>
          <w:w w:val="105"/>
        </w:rPr>
        <w:t xml:space="preserve">, mentoring </w:t>
      </w:r>
      <w:r w:rsidR="00F23666">
        <w:rPr>
          <w:color w:val="070707"/>
          <w:w w:val="105"/>
          <w:lang w:val="en-CH"/>
        </w:rPr>
        <w:t>is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good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way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efficiently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transferring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valuable competencies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from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one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person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another.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expands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7"/>
          <w:w w:val="105"/>
        </w:rPr>
        <w:t xml:space="preserve"> </w:t>
      </w:r>
      <w:r w:rsidR="00590D81">
        <w:rPr>
          <w:color w:val="070707"/>
          <w:w w:val="105"/>
          <w:lang w:val="en-CH"/>
        </w:rPr>
        <w:t>organisation’s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skills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 xml:space="preserve">base, helps to build strong teams, and can form part of a </w:t>
      </w:r>
      <w:r w:rsidR="00F23666">
        <w:rPr>
          <w:color w:val="070707"/>
          <w:w w:val="105"/>
          <w:lang w:val="en-CH"/>
        </w:rPr>
        <w:t>well-planned</w:t>
      </w:r>
      <w:r>
        <w:rPr>
          <w:color w:val="070707"/>
          <w:w w:val="105"/>
        </w:rPr>
        <w:t xml:space="preserve"> </w:t>
      </w:r>
      <w:r>
        <w:rPr>
          <w:b/>
          <w:color w:val="070707"/>
          <w:w w:val="105"/>
          <w:sz w:val="24"/>
          <w:u w:val="single" w:color="000000"/>
        </w:rPr>
        <w:t>Succession</w:t>
      </w:r>
      <w:r>
        <w:rPr>
          <w:b/>
          <w:color w:val="070707"/>
          <w:w w:val="105"/>
          <w:sz w:val="24"/>
        </w:rPr>
        <w:t xml:space="preserve"> </w:t>
      </w:r>
      <w:r>
        <w:rPr>
          <w:b/>
          <w:color w:val="070707"/>
          <w:w w:val="105"/>
          <w:sz w:val="24"/>
          <w:u w:val="single" w:color="000000"/>
        </w:rPr>
        <w:t>Plannin</w:t>
      </w:r>
      <w:r>
        <w:rPr>
          <w:b/>
          <w:color w:val="070707"/>
          <w:w w:val="105"/>
          <w:sz w:val="24"/>
        </w:rPr>
        <w:t>g</w:t>
      </w:r>
      <w:r>
        <w:rPr>
          <w:b/>
          <w:color w:val="070707"/>
          <w:spacing w:val="40"/>
          <w:w w:val="105"/>
          <w:sz w:val="24"/>
        </w:rPr>
        <w:t xml:space="preserve"> </w:t>
      </w:r>
      <w:r>
        <w:rPr>
          <w:color w:val="070707"/>
          <w:w w:val="105"/>
        </w:rPr>
        <w:t>strategy. Many apprenticeship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 xml:space="preserve">schemes are based on the principles of </w:t>
      </w:r>
      <w:r>
        <w:rPr>
          <w:color w:val="070707"/>
          <w:spacing w:val="-2"/>
          <w:w w:val="105"/>
        </w:rPr>
        <w:t>mentoring.</w:t>
      </w:r>
    </w:p>
    <w:p w14:paraId="06F7C291" w14:textId="77777777" w:rsidR="00AE1519" w:rsidRDefault="00AE1519" w:rsidP="00CF09BB">
      <w:pPr>
        <w:pStyle w:val="BodyText"/>
        <w:jc w:val="both"/>
        <w:rPr>
          <w:sz w:val="28"/>
        </w:rPr>
      </w:pPr>
    </w:p>
    <w:p w14:paraId="06F7C292" w14:textId="77777777" w:rsidR="00AE1519" w:rsidRDefault="00AE1519" w:rsidP="00CF09BB">
      <w:pPr>
        <w:pStyle w:val="BodyText"/>
        <w:spacing w:before="6"/>
        <w:jc w:val="both"/>
        <w:rPr>
          <w:sz w:val="26"/>
        </w:rPr>
      </w:pPr>
    </w:p>
    <w:p w14:paraId="06F7C293" w14:textId="77777777" w:rsidR="00AE1519" w:rsidRDefault="00A045E2" w:rsidP="00CF09BB">
      <w:pPr>
        <w:jc w:val="both"/>
        <w:rPr>
          <w:rFonts w:ascii="Arial"/>
          <w:b/>
          <w:sz w:val="21"/>
        </w:rPr>
      </w:pPr>
      <w:r>
        <w:rPr>
          <w:rFonts w:ascii="Arial"/>
          <w:b/>
          <w:color w:val="070707"/>
          <w:spacing w:val="-4"/>
          <w:w w:val="110"/>
          <w:sz w:val="21"/>
        </w:rPr>
        <w:t>Note:</w:t>
      </w:r>
    </w:p>
    <w:p w14:paraId="06F7C294" w14:textId="77777777" w:rsidR="00AE1519" w:rsidRDefault="00A045E2" w:rsidP="00CF09BB">
      <w:pPr>
        <w:pStyle w:val="BodyText"/>
        <w:spacing w:before="179"/>
        <w:jc w:val="both"/>
      </w:pPr>
      <w:r>
        <w:rPr>
          <w:color w:val="070707"/>
          <w:w w:val="105"/>
        </w:rPr>
        <w:t>There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are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two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main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types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spacing w:val="-2"/>
          <w:w w:val="105"/>
        </w:rPr>
        <w:t>mentoring:</w:t>
      </w:r>
    </w:p>
    <w:p w14:paraId="06F7C295" w14:textId="77777777" w:rsidR="00AE1519" w:rsidRDefault="00AE1519" w:rsidP="00CF09BB">
      <w:pPr>
        <w:pStyle w:val="BodyText"/>
        <w:spacing w:before="5"/>
        <w:jc w:val="both"/>
        <w:rPr>
          <w:sz w:val="23"/>
        </w:rPr>
      </w:pPr>
    </w:p>
    <w:p w14:paraId="06F7C296" w14:textId="41498A72" w:rsidR="00AE1519" w:rsidRDefault="00A045E2" w:rsidP="00CF09BB">
      <w:pPr>
        <w:pStyle w:val="ListParagraph"/>
        <w:numPr>
          <w:ilvl w:val="0"/>
          <w:numId w:val="1"/>
        </w:numPr>
        <w:tabs>
          <w:tab w:val="left" w:pos="517"/>
        </w:tabs>
        <w:spacing w:line="256" w:lineRule="auto"/>
        <w:ind w:left="0" w:right="0" w:firstLine="0"/>
        <w:jc w:val="both"/>
        <w:rPr>
          <w:color w:val="070707"/>
          <w:sz w:val="24"/>
        </w:rPr>
      </w:pPr>
      <w:r>
        <w:rPr>
          <w:b/>
          <w:color w:val="070707"/>
          <w:w w:val="105"/>
          <w:sz w:val="24"/>
        </w:rPr>
        <w:t>Developmental</w:t>
      </w:r>
      <w:r>
        <w:rPr>
          <w:b/>
          <w:color w:val="070707"/>
          <w:spacing w:val="40"/>
          <w:w w:val="105"/>
          <w:sz w:val="24"/>
        </w:rPr>
        <w:t xml:space="preserve"> </w:t>
      </w:r>
      <w:r>
        <w:rPr>
          <w:b/>
          <w:color w:val="070707"/>
          <w:w w:val="105"/>
          <w:sz w:val="24"/>
        </w:rPr>
        <w:t xml:space="preserve">mentoring </w:t>
      </w:r>
      <w:r>
        <w:rPr>
          <w:color w:val="070707"/>
          <w:w w:val="105"/>
          <w:sz w:val="24"/>
        </w:rPr>
        <w:t>-</w:t>
      </w:r>
      <w:r>
        <w:rPr>
          <w:color w:val="070707"/>
          <w:spacing w:val="80"/>
          <w:w w:val="105"/>
          <w:sz w:val="24"/>
        </w:rPr>
        <w:t xml:space="preserve"> </w:t>
      </w:r>
      <w:r>
        <w:rPr>
          <w:color w:val="070707"/>
          <w:w w:val="105"/>
          <w:sz w:val="25"/>
        </w:rPr>
        <w:t xml:space="preserve">This </w:t>
      </w:r>
      <w:r w:rsidR="00F23666">
        <w:rPr>
          <w:color w:val="070707"/>
          <w:w w:val="105"/>
          <w:sz w:val="25"/>
          <w:lang w:val="en-CH"/>
        </w:rPr>
        <w:t>is</w:t>
      </w:r>
      <w:r>
        <w:rPr>
          <w:color w:val="070707"/>
          <w:w w:val="105"/>
          <w:sz w:val="25"/>
        </w:rPr>
        <w:t xml:space="preserve"> where the mentor</w:t>
      </w:r>
      <w:r>
        <w:rPr>
          <w:color w:val="070707"/>
          <w:spacing w:val="40"/>
          <w:w w:val="105"/>
          <w:sz w:val="25"/>
        </w:rPr>
        <w:t xml:space="preserve"> </w:t>
      </w:r>
      <w:r w:rsidR="00F23666">
        <w:rPr>
          <w:color w:val="070707"/>
          <w:w w:val="105"/>
          <w:sz w:val="25"/>
        </w:rPr>
        <w:t>is</w:t>
      </w:r>
      <w:r>
        <w:rPr>
          <w:color w:val="070707"/>
          <w:w w:val="105"/>
          <w:sz w:val="25"/>
        </w:rPr>
        <w:t xml:space="preserve"> helping the mentee develop new</w:t>
      </w:r>
      <w:r>
        <w:rPr>
          <w:color w:val="070707"/>
          <w:spacing w:val="-2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skills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and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abilities.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 xml:space="preserve">mentor </w:t>
      </w:r>
      <w:r w:rsidR="00F23666">
        <w:rPr>
          <w:color w:val="070707"/>
          <w:w w:val="105"/>
          <w:sz w:val="25"/>
          <w:lang w:val="en-CH"/>
        </w:rPr>
        <w:t>is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</w:t>
      </w:r>
      <w:r>
        <w:rPr>
          <w:color w:val="070707"/>
          <w:spacing w:val="-1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guide</w:t>
      </w:r>
      <w:r>
        <w:rPr>
          <w:color w:val="070707"/>
          <w:spacing w:val="-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and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resource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for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 mentee's growth.</w:t>
      </w:r>
    </w:p>
    <w:p w14:paraId="06F7C297" w14:textId="3FC5F58D" w:rsidR="00AE1519" w:rsidRDefault="00590D81" w:rsidP="00CF09BB">
      <w:pPr>
        <w:pStyle w:val="ListParagraph"/>
        <w:numPr>
          <w:ilvl w:val="0"/>
          <w:numId w:val="1"/>
        </w:numPr>
        <w:tabs>
          <w:tab w:val="left" w:pos="507"/>
        </w:tabs>
        <w:spacing w:before="163" w:line="261" w:lineRule="auto"/>
        <w:ind w:left="0" w:right="0" w:firstLine="0"/>
        <w:jc w:val="both"/>
        <w:rPr>
          <w:color w:val="070707"/>
          <w:sz w:val="24"/>
        </w:rPr>
      </w:pPr>
      <w:r>
        <w:pict w14:anchorId="06F7C2E1">
          <v:rect id="docshape1" o:spid="_x0000_s1047" style="position:absolute;left:0;text-align:left;margin-left:71.15pt;margin-top:52pt;width:454.8pt;height:3pt;z-index:-15808000;mso-position-horizontal-relative:page" fillcolor="#d4d4d4" stroked="f">
            <w10:wrap anchorx="page"/>
          </v:rect>
        </w:pict>
      </w:r>
      <w:r w:rsidR="00A045E2">
        <w:rPr>
          <w:b/>
          <w:color w:val="070707"/>
          <w:w w:val="105"/>
          <w:sz w:val="24"/>
        </w:rPr>
        <w:t>Sponsorship mentoring</w:t>
      </w:r>
      <w:r w:rsidR="00A045E2">
        <w:rPr>
          <w:b/>
          <w:color w:val="070707"/>
          <w:spacing w:val="37"/>
          <w:w w:val="105"/>
          <w:sz w:val="24"/>
        </w:rPr>
        <w:t xml:space="preserve"> </w:t>
      </w:r>
      <w:r w:rsidR="00A045E2">
        <w:rPr>
          <w:color w:val="070707"/>
          <w:w w:val="105"/>
          <w:sz w:val="24"/>
        </w:rPr>
        <w:t>-</w:t>
      </w:r>
      <w:r w:rsidR="00A045E2">
        <w:rPr>
          <w:color w:val="070707"/>
          <w:spacing w:val="40"/>
          <w:w w:val="105"/>
          <w:sz w:val="24"/>
        </w:rPr>
        <w:t xml:space="preserve"> </w:t>
      </w:r>
      <w:r w:rsidR="00A045E2">
        <w:rPr>
          <w:color w:val="070707"/>
          <w:w w:val="105"/>
          <w:sz w:val="25"/>
        </w:rPr>
        <w:t xml:space="preserve">This </w:t>
      </w:r>
      <w:r w:rsidR="00F23666">
        <w:rPr>
          <w:color w:val="070707"/>
          <w:w w:val="105"/>
          <w:sz w:val="25"/>
          <w:lang w:val="en-CH"/>
        </w:rPr>
        <w:t>is</w:t>
      </w:r>
      <w:r w:rsidR="00A045E2">
        <w:rPr>
          <w:color w:val="070707"/>
          <w:w w:val="105"/>
          <w:sz w:val="25"/>
        </w:rPr>
        <w:t xml:space="preserve"> when the mentor</w:t>
      </w:r>
      <w:r w:rsidR="00A045E2">
        <w:rPr>
          <w:color w:val="070707"/>
          <w:spacing w:val="35"/>
          <w:w w:val="105"/>
          <w:sz w:val="25"/>
        </w:rPr>
        <w:t xml:space="preserve"> </w:t>
      </w:r>
      <w:r w:rsidR="00F23666">
        <w:rPr>
          <w:color w:val="070707"/>
          <w:w w:val="105"/>
          <w:sz w:val="25"/>
          <w:lang w:val="en-CH"/>
        </w:rPr>
        <w:t>is</w:t>
      </w:r>
      <w:r w:rsidR="00A045E2">
        <w:rPr>
          <w:color w:val="070707"/>
          <w:w w:val="105"/>
          <w:sz w:val="25"/>
        </w:rPr>
        <w:t xml:space="preserve"> more of a career influencer than</w:t>
      </w:r>
      <w:r w:rsidR="00A045E2">
        <w:rPr>
          <w:color w:val="070707"/>
          <w:spacing w:val="-2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a</w:t>
      </w:r>
      <w:r w:rsidR="00A045E2">
        <w:rPr>
          <w:color w:val="070707"/>
          <w:spacing w:val="-13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guide.</w:t>
      </w:r>
      <w:r w:rsidR="00A045E2">
        <w:rPr>
          <w:color w:val="070707"/>
          <w:spacing w:val="-8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In</w:t>
      </w:r>
      <w:r w:rsidR="00A045E2">
        <w:rPr>
          <w:color w:val="070707"/>
          <w:spacing w:val="-7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this</w:t>
      </w:r>
      <w:r w:rsidR="00A045E2">
        <w:rPr>
          <w:color w:val="070707"/>
          <w:spacing w:val="-10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situation, the</w:t>
      </w:r>
      <w:r w:rsidR="00A045E2">
        <w:rPr>
          <w:color w:val="070707"/>
          <w:spacing w:val="-9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mentor</w:t>
      </w:r>
      <w:r w:rsidR="00A045E2">
        <w:rPr>
          <w:color w:val="070707"/>
          <w:spacing w:val="-3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takes</w:t>
      </w:r>
      <w:r w:rsidR="00A045E2">
        <w:rPr>
          <w:color w:val="070707"/>
          <w:spacing w:val="-4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a</w:t>
      </w:r>
      <w:r w:rsidR="00A045E2">
        <w:rPr>
          <w:color w:val="070707"/>
          <w:spacing w:val="-14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close</w:t>
      </w:r>
      <w:r w:rsidR="00A045E2">
        <w:rPr>
          <w:color w:val="070707"/>
          <w:spacing w:val="-9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 xml:space="preserve">interest </w:t>
      </w:r>
      <w:r w:rsidR="00F23666">
        <w:rPr>
          <w:color w:val="070707"/>
          <w:w w:val="105"/>
          <w:sz w:val="25"/>
          <w:lang w:val="en-CH"/>
        </w:rPr>
        <w:t>in</w:t>
      </w:r>
      <w:r w:rsidR="00A045E2">
        <w:rPr>
          <w:color w:val="070707"/>
          <w:spacing w:val="-7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the</w:t>
      </w:r>
      <w:r w:rsidR="00A045E2"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  <w:lang w:val="en-CH"/>
        </w:rPr>
        <w:t>mentee’s progress</w:t>
      </w:r>
      <w:r w:rsidR="00A045E2">
        <w:rPr>
          <w:color w:val="070707"/>
          <w:w w:val="105"/>
          <w:sz w:val="25"/>
        </w:rPr>
        <w:t xml:space="preserve"> (or,</w:t>
      </w:r>
      <w:r w:rsidR="00A045E2">
        <w:rPr>
          <w:color w:val="070707"/>
          <w:spacing w:val="-4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more</w:t>
      </w:r>
      <w:r w:rsidR="00A045E2">
        <w:rPr>
          <w:color w:val="070707"/>
          <w:spacing w:val="-11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commonly, the</w:t>
      </w:r>
      <w:r w:rsidR="00A045E2">
        <w:rPr>
          <w:color w:val="070707"/>
          <w:spacing w:val="-3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protege).</w:t>
      </w:r>
      <w:r w:rsidR="00A045E2">
        <w:rPr>
          <w:color w:val="070707"/>
          <w:spacing w:val="-8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The</w:t>
      </w:r>
      <w:r w:rsidR="00A045E2">
        <w:rPr>
          <w:color w:val="070707"/>
          <w:spacing w:val="-5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mentor</w:t>
      </w:r>
      <w:r w:rsidR="00A045E2">
        <w:rPr>
          <w:color w:val="070707"/>
          <w:spacing w:val="-4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"opens doors",</w:t>
      </w:r>
      <w:r w:rsidR="00A045E2">
        <w:rPr>
          <w:color w:val="070707"/>
          <w:spacing w:val="-3"/>
          <w:w w:val="105"/>
          <w:sz w:val="25"/>
        </w:rPr>
        <w:t xml:space="preserve"> </w:t>
      </w:r>
      <w:r w:rsidR="00A045E2">
        <w:rPr>
          <w:color w:val="070707"/>
          <w:w w:val="105"/>
          <w:sz w:val="25"/>
        </w:rPr>
        <w:t>influencing others to help the mentee or protege's advancement.</w:t>
      </w:r>
    </w:p>
    <w:p w14:paraId="06F7C298" w14:textId="77777777" w:rsidR="00AE1519" w:rsidRDefault="00AE1519" w:rsidP="00CF09BB">
      <w:pPr>
        <w:spacing w:line="261" w:lineRule="auto"/>
        <w:jc w:val="both"/>
        <w:rPr>
          <w:sz w:val="24"/>
        </w:rPr>
        <w:sectPr w:rsidR="00AE1519">
          <w:type w:val="continuous"/>
          <w:pgSz w:w="11910" w:h="16840"/>
          <w:pgMar w:top="1340" w:right="1280" w:bottom="280" w:left="1240" w:header="720" w:footer="720" w:gutter="0"/>
          <w:cols w:space="720"/>
        </w:sectPr>
      </w:pPr>
    </w:p>
    <w:p w14:paraId="06F7C29B" w14:textId="77777777" w:rsidR="00AE1519" w:rsidRDefault="00AE1519" w:rsidP="00CF09BB">
      <w:pPr>
        <w:pStyle w:val="BodyText"/>
        <w:spacing w:before="7"/>
        <w:jc w:val="both"/>
        <w:rPr>
          <w:b/>
          <w:sz w:val="26"/>
        </w:rPr>
      </w:pPr>
    </w:p>
    <w:p w14:paraId="06F7C29C" w14:textId="08B468DB" w:rsidR="00AE1519" w:rsidRDefault="00A045E2" w:rsidP="00CF09BB">
      <w:pPr>
        <w:jc w:val="both"/>
        <w:rPr>
          <w:rFonts w:ascii="Arial"/>
          <w:b/>
          <w:sz w:val="21"/>
        </w:rPr>
      </w:pPr>
      <w:r>
        <w:rPr>
          <w:rFonts w:ascii="Arial"/>
          <w:b/>
          <w:color w:val="070707"/>
          <w:w w:val="105"/>
          <w:sz w:val="21"/>
        </w:rPr>
        <w:t>Skills</w:t>
      </w:r>
      <w:r>
        <w:rPr>
          <w:rFonts w:ascii="Arial"/>
          <w:b/>
          <w:color w:val="070707"/>
          <w:spacing w:val="-13"/>
          <w:w w:val="105"/>
          <w:sz w:val="21"/>
        </w:rPr>
        <w:t xml:space="preserve"> </w:t>
      </w:r>
      <w:r>
        <w:rPr>
          <w:rFonts w:ascii="Arial"/>
          <w:b/>
          <w:color w:val="070707"/>
          <w:w w:val="105"/>
          <w:sz w:val="21"/>
        </w:rPr>
        <w:t>for</w:t>
      </w:r>
      <w:r>
        <w:rPr>
          <w:rFonts w:ascii="Arial"/>
          <w:b/>
          <w:color w:val="070707"/>
          <w:spacing w:val="-14"/>
          <w:w w:val="105"/>
          <w:sz w:val="21"/>
        </w:rPr>
        <w:t xml:space="preserve"> </w:t>
      </w:r>
      <w:r w:rsidR="00F23666">
        <w:rPr>
          <w:b/>
          <w:color w:val="070707"/>
          <w:w w:val="105"/>
          <w:sz w:val="25"/>
        </w:rPr>
        <w:t>developmental</w:t>
      </w:r>
      <w:r w:rsidR="00F23666">
        <w:rPr>
          <w:b/>
          <w:color w:val="070707"/>
          <w:spacing w:val="26"/>
          <w:w w:val="105"/>
          <w:sz w:val="25"/>
        </w:rPr>
        <w:t xml:space="preserve"> </w:t>
      </w:r>
      <w:r>
        <w:rPr>
          <w:rFonts w:ascii="Arial"/>
          <w:b/>
          <w:color w:val="070707"/>
          <w:spacing w:val="-2"/>
          <w:w w:val="105"/>
          <w:sz w:val="21"/>
        </w:rPr>
        <w:t>Mentoring</w:t>
      </w:r>
    </w:p>
    <w:p w14:paraId="06F7C29D" w14:textId="227760FA" w:rsidR="00AE1519" w:rsidRDefault="00A045E2" w:rsidP="00CF09BB">
      <w:pPr>
        <w:pStyle w:val="BodyText"/>
        <w:spacing w:before="166" w:line="237" w:lineRule="auto"/>
        <w:jc w:val="both"/>
      </w:pPr>
      <w:r>
        <w:rPr>
          <w:color w:val="070707"/>
          <w:w w:val="105"/>
        </w:rPr>
        <w:t>To</w:t>
      </w:r>
      <w:r w:rsidR="00F23666">
        <w:rPr>
          <w:color w:val="070707"/>
          <w:w w:val="105"/>
          <w:lang w:val="en-CH"/>
        </w:rPr>
        <w:t xml:space="preserve"> </w:t>
      </w:r>
      <w:r>
        <w:rPr>
          <w:color w:val="070707"/>
          <w:w w:val="105"/>
        </w:rPr>
        <w:t>be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good mentor, you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need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similar skills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those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used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2"/>
          <w:w w:val="105"/>
        </w:rPr>
        <w:t xml:space="preserve"> </w:t>
      </w:r>
      <w:r>
        <w:rPr>
          <w:b/>
          <w:color w:val="070707"/>
          <w:w w:val="105"/>
          <w:u w:val="single" w:color="000000"/>
        </w:rPr>
        <w:t>coachin</w:t>
      </w:r>
      <w:r>
        <w:rPr>
          <w:b/>
          <w:color w:val="070707"/>
          <w:w w:val="105"/>
        </w:rPr>
        <w:t>g</w:t>
      </w:r>
      <w:r>
        <w:rPr>
          <w:color w:val="181818"/>
          <w:w w:val="105"/>
        </w:rPr>
        <w:t>,</w:t>
      </w:r>
      <w:r>
        <w:rPr>
          <w:color w:val="181818"/>
          <w:spacing w:val="-17"/>
          <w:w w:val="105"/>
        </w:rPr>
        <w:t xml:space="preserve"> </w:t>
      </w:r>
      <w:r>
        <w:rPr>
          <w:color w:val="070707"/>
          <w:w w:val="105"/>
        </w:rPr>
        <w:t>with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one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big difference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-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you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must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have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experience relevant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mentee's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situation.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can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be technical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experience, management experience,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or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simply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life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experience.</w:t>
      </w:r>
    </w:p>
    <w:p w14:paraId="06F7C29E" w14:textId="71FD6E24" w:rsidR="00AE1519" w:rsidRDefault="00A045E2" w:rsidP="00CF09BB">
      <w:pPr>
        <w:pStyle w:val="BodyText"/>
        <w:spacing w:before="154"/>
        <w:jc w:val="both"/>
      </w:pPr>
      <w:r>
        <w:rPr>
          <w:color w:val="070707"/>
          <w:w w:val="105"/>
        </w:rPr>
        <w:t>To</w:t>
      </w:r>
      <w:r w:rsidR="00F23666">
        <w:rPr>
          <w:color w:val="070707"/>
          <w:w w:val="105"/>
          <w:lang w:val="en-CH"/>
        </w:rPr>
        <w:t xml:space="preserve"> </w:t>
      </w:r>
      <w:r>
        <w:rPr>
          <w:color w:val="070707"/>
          <w:w w:val="105"/>
        </w:rPr>
        <w:t>be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an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effective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mentor,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you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need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spacing w:val="-5"/>
          <w:w w:val="105"/>
        </w:rPr>
        <w:t>to:</w:t>
      </w:r>
    </w:p>
    <w:p w14:paraId="06F7C29F" w14:textId="77777777" w:rsidR="00AE1519" w:rsidRDefault="00AE1519" w:rsidP="00CF09BB">
      <w:pPr>
        <w:pStyle w:val="BodyText"/>
        <w:spacing w:before="5"/>
        <w:jc w:val="both"/>
        <w:rPr>
          <w:sz w:val="23"/>
        </w:rPr>
      </w:pPr>
    </w:p>
    <w:p w14:paraId="06F7C2A0" w14:textId="58D02113" w:rsidR="00AE1519" w:rsidRDefault="00A045E2" w:rsidP="00CF09BB">
      <w:pPr>
        <w:pStyle w:val="ListParagraph"/>
        <w:numPr>
          <w:ilvl w:val="0"/>
          <w:numId w:val="1"/>
        </w:numPr>
        <w:tabs>
          <w:tab w:val="left" w:pos="515"/>
        </w:tabs>
        <w:spacing w:line="261" w:lineRule="auto"/>
        <w:ind w:left="0" w:right="0" w:firstLine="0"/>
        <w:jc w:val="both"/>
        <w:rPr>
          <w:color w:val="070707"/>
          <w:sz w:val="25"/>
        </w:rPr>
      </w:pPr>
      <w:r>
        <w:rPr>
          <w:b/>
          <w:color w:val="070707"/>
          <w:w w:val="105"/>
          <w:sz w:val="25"/>
        </w:rPr>
        <w:t>Have</w:t>
      </w:r>
      <w:r>
        <w:rPr>
          <w:b/>
          <w:color w:val="070707"/>
          <w:spacing w:val="-3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the desire to</w:t>
      </w:r>
      <w:r>
        <w:rPr>
          <w:b/>
          <w:color w:val="070707"/>
          <w:spacing w:val="-5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 xml:space="preserve">help </w:t>
      </w:r>
      <w:r>
        <w:rPr>
          <w:color w:val="070707"/>
          <w:w w:val="105"/>
          <w:sz w:val="25"/>
        </w:rPr>
        <w:t>-</w:t>
      </w:r>
      <w:r>
        <w:rPr>
          <w:color w:val="070707"/>
          <w:spacing w:val="4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you should be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willing to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spend</w:t>
      </w:r>
      <w:r>
        <w:rPr>
          <w:color w:val="070707"/>
          <w:spacing w:val="-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time</w:t>
      </w:r>
      <w:r>
        <w:rPr>
          <w:color w:val="070707"/>
          <w:spacing w:val="-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helping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someone else and remain positive throughout.</w:t>
      </w:r>
    </w:p>
    <w:p w14:paraId="06F7C2A1" w14:textId="47626AA1" w:rsidR="00AE1519" w:rsidRDefault="00A045E2" w:rsidP="00CF09BB">
      <w:pPr>
        <w:pStyle w:val="ListParagraph"/>
        <w:numPr>
          <w:ilvl w:val="0"/>
          <w:numId w:val="1"/>
        </w:numPr>
        <w:tabs>
          <w:tab w:val="left" w:pos="515"/>
        </w:tabs>
        <w:spacing w:before="152" w:line="259" w:lineRule="auto"/>
        <w:ind w:left="0" w:right="0" w:firstLine="0"/>
        <w:jc w:val="both"/>
        <w:rPr>
          <w:color w:val="070707"/>
          <w:sz w:val="25"/>
        </w:rPr>
      </w:pPr>
      <w:r>
        <w:rPr>
          <w:b/>
          <w:color w:val="070707"/>
          <w:w w:val="105"/>
          <w:sz w:val="25"/>
        </w:rPr>
        <w:t>Be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motivated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to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continue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developing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and growing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-</w:t>
      </w:r>
      <w:r>
        <w:rPr>
          <w:color w:val="070707"/>
          <w:spacing w:val="8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your</w:t>
      </w:r>
      <w:r>
        <w:rPr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  <w:u w:val="single" w:color="000000"/>
        </w:rPr>
        <w:t>develo</w:t>
      </w:r>
      <w:r>
        <w:rPr>
          <w:b/>
          <w:color w:val="070707"/>
          <w:w w:val="105"/>
          <w:sz w:val="25"/>
        </w:rPr>
        <w:t>p</w:t>
      </w:r>
      <w:r>
        <w:rPr>
          <w:b/>
          <w:color w:val="070707"/>
          <w:w w:val="105"/>
          <w:sz w:val="25"/>
          <w:u w:val="single" w:color="000000"/>
        </w:rPr>
        <w:t>ment</w:t>
      </w:r>
      <w:r>
        <w:rPr>
          <w:b/>
          <w:color w:val="07070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never stops.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 help others develop, you must value your growth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too.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Many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mentors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say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that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mentoring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helps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them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with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their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 xml:space="preserve">personal </w:t>
      </w:r>
      <w:r>
        <w:rPr>
          <w:color w:val="070707"/>
          <w:spacing w:val="-2"/>
          <w:w w:val="105"/>
          <w:sz w:val="25"/>
        </w:rPr>
        <w:t>development.</w:t>
      </w:r>
    </w:p>
    <w:p w14:paraId="06F7C2A2" w14:textId="229CC0ED" w:rsidR="00AE1519" w:rsidRDefault="00A045E2" w:rsidP="00CF09BB">
      <w:pPr>
        <w:pStyle w:val="ListParagraph"/>
        <w:numPr>
          <w:ilvl w:val="0"/>
          <w:numId w:val="1"/>
        </w:numPr>
        <w:tabs>
          <w:tab w:val="left" w:pos="515"/>
        </w:tabs>
        <w:spacing w:before="151" w:line="261" w:lineRule="auto"/>
        <w:ind w:left="0" w:right="0" w:firstLine="0"/>
        <w:jc w:val="both"/>
        <w:rPr>
          <w:color w:val="070707"/>
          <w:sz w:val="25"/>
        </w:rPr>
      </w:pPr>
      <w:r>
        <w:rPr>
          <w:b/>
          <w:color w:val="070707"/>
          <w:w w:val="105"/>
          <w:sz w:val="25"/>
        </w:rPr>
        <w:t>Have</w:t>
      </w:r>
      <w:r>
        <w:rPr>
          <w:b/>
          <w:color w:val="070707"/>
          <w:spacing w:val="25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confidence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and an</w:t>
      </w:r>
      <w:r>
        <w:rPr>
          <w:b/>
          <w:color w:val="070707"/>
          <w:spacing w:val="24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assured manner</w:t>
      </w:r>
      <w:r>
        <w:rPr>
          <w:b/>
          <w:color w:val="070707"/>
          <w:spacing w:val="3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-</w:t>
      </w:r>
      <w:r>
        <w:rPr>
          <w:color w:val="070707"/>
          <w:spacing w:val="8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we</w:t>
      </w:r>
      <w:r>
        <w:rPr>
          <w:color w:val="070707"/>
          <w:spacing w:val="1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don't</w:t>
      </w:r>
      <w:r>
        <w:rPr>
          <w:color w:val="070707"/>
          <w:spacing w:val="3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mean</w:t>
      </w:r>
      <w:r>
        <w:rPr>
          <w:color w:val="070707"/>
          <w:spacing w:val="3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overconfidence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or a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big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ego.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Rather,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you</w:t>
      </w:r>
      <w:r>
        <w:rPr>
          <w:color w:val="181818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should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have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ability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critique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and</w:t>
      </w:r>
      <w:r>
        <w:rPr>
          <w:color w:val="070707"/>
          <w:spacing w:val="-1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challenge</w:t>
      </w:r>
      <w:r>
        <w:rPr>
          <w:color w:val="070707"/>
          <w:spacing w:val="-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mentees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in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 way</w:t>
      </w:r>
      <w:r>
        <w:rPr>
          <w:color w:val="070707"/>
          <w:spacing w:val="-4"/>
          <w:w w:val="105"/>
          <w:sz w:val="25"/>
        </w:rPr>
        <w:t xml:space="preserve"> </w:t>
      </w:r>
      <w:proofErr w:type="gramStart"/>
      <w:r>
        <w:rPr>
          <w:color w:val="070707"/>
          <w:w w:val="105"/>
          <w:sz w:val="25"/>
        </w:rPr>
        <w:t>that's</w:t>
      </w:r>
      <w:proofErr w:type="gramEnd"/>
      <w:r>
        <w:rPr>
          <w:color w:val="070707"/>
          <w:w w:val="105"/>
          <w:sz w:val="25"/>
        </w:rPr>
        <w:t xml:space="preserve"> non-</w:t>
      </w:r>
      <w:r w:rsidR="00F23666">
        <w:rPr>
          <w:color w:val="070707"/>
          <w:w w:val="105"/>
          <w:sz w:val="25"/>
        </w:rPr>
        <w:t>threatening and</w:t>
      </w:r>
      <w:r>
        <w:rPr>
          <w:color w:val="070707"/>
          <w:w w:val="105"/>
          <w:sz w:val="25"/>
        </w:rPr>
        <w:t xml:space="preserve"> helps them look at a</w:t>
      </w:r>
      <w:r>
        <w:rPr>
          <w:color w:val="070707"/>
          <w:spacing w:val="-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 xml:space="preserve">situation from a new </w:t>
      </w:r>
      <w:r>
        <w:rPr>
          <w:color w:val="070707"/>
          <w:spacing w:val="-2"/>
          <w:w w:val="105"/>
          <w:sz w:val="25"/>
        </w:rPr>
        <w:t>perspective.</w:t>
      </w:r>
    </w:p>
    <w:p w14:paraId="06F7C2A3" w14:textId="2F9C8A51" w:rsidR="00AE1519" w:rsidRDefault="00A045E2" w:rsidP="00CF09BB">
      <w:pPr>
        <w:pStyle w:val="ListParagraph"/>
        <w:numPr>
          <w:ilvl w:val="0"/>
          <w:numId w:val="1"/>
        </w:numPr>
        <w:tabs>
          <w:tab w:val="left" w:pos="508"/>
        </w:tabs>
        <w:spacing w:before="145" w:line="259" w:lineRule="auto"/>
        <w:ind w:left="0" w:right="0" w:firstLine="0"/>
        <w:jc w:val="both"/>
        <w:rPr>
          <w:color w:val="070707"/>
          <w:sz w:val="25"/>
        </w:rPr>
      </w:pPr>
      <w:r>
        <w:rPr>
          <w:b/>
          <w:color w:val="070707"/>
          <w:w w:val="105"/>
          <w:sz w:val="25"/>
        </w:rPr>
        <w:t>Ask the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</w:rPr>
        <w:t>right questions</w:t>
      </w:r>
      <w:r>
        <w:rPr>
          <w:b/>
          <w:color w:val="070707"/>
          <w:spacing w:val="4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-</w:t>
      </w:r>
      <w:r>
        <w:rPr>
          <w:color w:val="070707"/>
          <w:spacing w:val="8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 best</w:t>
      </w:r>
      <w:r>
        <w:rPr>
          <w:color w:val="070707"/>
          <w:spacing w:val="3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mentors</w:t>
      </w:r>
      <w:r>
        <w:rPr>
          <w:color w:val="070707"/>
          <w:spacing w:val="3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ask questions that</w:t>
      </w:r>
      <w:r>
        <w:rPr>
          <w:color w:val="070707"/>
          <w:spacing w:val="2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make the mentee do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thinking.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However,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this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isn't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as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easy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as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it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sounds.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</w:t>
      </w:r>
      <w:r>
        <w:rPr>
          <w:color w:val="070707"/>
          <w:spacing w:val="-2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simple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guide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is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think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of what you want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1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tel1</w:t>
      </w:r>
      <w:r>
        <w:rPr>
          <w:color w:val="070707"/>
          <w:spacing w:val="-2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mentee and</w:t>
      </w:r>
      <w:r>
        <w:rPr>
          <w:color w:val="070707"/>
          <w:spacing w:val="-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2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find a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question that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will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help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 mentee come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same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conclusion</w:t>
      </w:r>
      <w:r>
        <w:rPr>
          <w:color w:val="070707"/>
          <w:spacing w:val="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on</w:t>
      </w:r>
      <w:r>
        <w:rPr>
          <w:color w:val="070707"/>
          <w:spacing w:val="-1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their</w:t>
      </w:r>
      <w:r>
        <w:rPr>
          <w:color w:val="070707"/>
          <w:spacing w:val="-1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own.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do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this,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try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asking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open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questions</w:t>
      </w:r>
      <w:r>
        <w:rPr>
          <w:color w:val="070707"/>
          <w:spacing w:val="-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that cannot be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answered with just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yes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or no.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Or</w:t>
      </w:r>
      <w:r>
        <w:rPr>
          <w:color w:val="070707"/>
          <w:spacing w:val="-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ask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more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direct questions that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offer several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answer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options.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Then ask</w:t>
      </w:r>
      <w:r>
        <w:rPr>
          <w:color w:val="070707"/>
          <w:spacing w:val="-1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mentee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why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they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chose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 xml:space="preserve">that </w:t>
      </w:r>
      <w:proofErr w:type="gramStart"/>
      <w:r>
        <w:rPr>
          <w:color w:val="070707"/>
          <w:w w:val="105"/>
          <w:sz w:val="25"/>
        </w:rPr>
        <w:t>particular answer</w:t>
      </w:r>
      <w:proofErr w:type="gramEnd"/>
      <w:r>
        <w:rPr>
          <w:color w:val="070707"/>
          <w:w w:val="105"/>
          <w:sz w:val="25"/>
        </w:rPr>
        <w:t>.</w:t>
      </w:r>
    </w:p>
    <w:p w14:paraId="06F7C2A4" w14:textId="7BBF42BB" w:rsidR="00AE1519" w:rsidRDefault="00A045E2" w:rsidP="00CF09BB">
      <w:pPr>
        <w:pStyle w:val="ListParagraph"/>
        <w:numPr>
          <w:ilvl w:val="0"/>
          <w:numId w:val="1"/>
        </w:numPr>
        <w:tabs>
          <w:tab w:val="left" w:pos="515"/>
        </w:tabs>
        <w:spacing w:before="146" w:line="261" w:lineRule="auto"/>
        <w:ind w:left="0" w:right="0" w:firstLine="0"/>
        <w:jc w:val="both"/>
        <w:rPr>
          <w:color w:val="070707"/>
          <w:sz w:val="25"/>
        </w:rPr>
      </w:pPr>
      <w:r>
        <w:rPr>
          <w:b/>
          <w:color w:val="070707"/>
          <w:w w:val="105"/>
          <w:sz w:val="25"/>
        </w:rPr>
        <w:t xml:space="preserve">Listen actively </w:t>
      </w:r>
      <w:r>
        <w:rPr>
          <w:color w:val="070707"/>
          <w:w w:val="105"/>
          <w:sz w:val="25"/>
        </w:rPr>
        <w:t>-</w:t>
      </w:r>
      <w:r>
        <w:rPr>
          <w:color w:val="070707"/>
          <w:spacing w:val="4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be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careful to process everything the mentee is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saying.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Watch body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language, maintain eye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contact, and understand which</w:t>
      </w:r>
      <w:r>
        <w:rPr>
          <w:color w:val="070707"/>
          <w:spacing w:val="-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topics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are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difficult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for the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mentee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discuss.</w:t>
      </w:r>
      <w:r>
        <w:rPr>
          <w:color w:val="070707"/>
          <w:spacing w:val="-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Showing someone</w:t>
      </w:r>
      <w:r>
        <w:rPr>
          <w:color w:val="070707"/>
          <w:spacing w:val="-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that</w:t>
      </w:r>
      <w:r>
        <w:rPr>
          <w:color w:val="070707"/>
          <w:spacing w:val="-5"/>
          <w:w w:val="105"/>
          <w:sz w:val="25"/>
        </w:rPr>
        <w:t xml:space="preserve"> </w:t>
      </w:r>
      <w:proofErr w:type="gramStart"/>
      <w:r>
        <w:rPr>
          <w:color w:val="070707"/>
          <w:w w:val="105"/>
          <w:sz w:val="25"/>
        </w:rPr>
        <w:t>you're</w:t>
      </w:r>
      <w:proofErr w:type="gramEnd"/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listening is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valuable skill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in itself.</w:t>
      </w:r>
      <w:r>
        <w:rPr>
          <w:color w:val="070707"/>
          <w:spacing w:val="-10"/>
          <w:w w:val="105"/>
          <w:sz w:val="25"/>
        </w:rPr>
        <w:t xml:space="preserve"> </w:t>
      </w:r>
      <w:proofErr w:type="spellStart"/>
      <w:r>
        <w:rPr>
          <w:color w:val="070707"/>
          <w:w w:val="105"/>
          <w:sz w:val="23"/>
        </w:rPr>
        <w:t>lt</w:t>
      </w:r>
      <w:proofErr w:type="spellEnd"/>
      <w:r>
        <w:rPr>
          <w:color w:val="070707"/>
          <w:spacing w:val="22"/>
          <w:w w:val="105"/>
          <w:sz w:val="23"/>
        </w:rPr>
        <w:t xml:space="preserve"> </w:t>
      </w:r>
      <w:r>
        <w:rPr>
          <w:color w:val="070707"/>
          <w:w w:val="105"/>
          <w:sz w:val="25"/>
        </w:rPr>
        <w:t>shows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that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you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value</w:t>
      </w:r>
      <w:r>
        <w:rPr>
          <w:color w:val="070707"/>
          <w:spacing w:val="-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what</w:t>
      </w:r>
      <w:r>
        <w:rPr>
          <w:color w:val="070707"/>
          <w:spacing w:val="-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9"/>
          <w:w w:val="105"/>
          <w:sz w:val="25"/>
        </w:rPr>
        <w:t xml:space="preserve"> </w:t>
      </w:r>
      <w:r w:rsidR="00453FD1">
        <w:rPr>
          <w:color w:val="070707"/>
          <w:w w:val="105"/>
          <w:sz w:val="25"/>
          <w:lang w:val="en-CH"/>
        </w:rPr>
        <w:t>person</w:t>
      </w:r>
      <w:r>
        <w:rPr>
          <w:color w:val="070707"/>
          <w:spacing w:val="-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is</w:t>
      </w:r>
      <w:r>
        <w:rPr>
          <w:color w:val="070707"/>
          <w:spacing w:val="-18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saying</w:t>
      </w:r>
      <w:r>
        <w:rPr>
          <w:color w:val="070707"/>
          <w:spacing w:val="-1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and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that</w:t>
      </w:r>
      <w:r>
        <w:rPr>
          <w:color w:val="070707"/>
          <w:spacing w:val="-1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you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won't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interrupt them.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This requires patience, and</w:t>
      </w:r>
      <w:r>
        <w:rPr>
          <w:color w:val="070707"/>
          <w:spacing w:val="-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willingness to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delay judgment.</w:t>
      </w:r>
    </w:p>
    <w:p w14:paraId="06F7C2A5" w14:textId="77777777" w:rsidR="00AE1519" w:rsidRDefault="00A045E2" w:rsidP="00CF09BB">
      <w:pPr>
        <w:pStyle w:val="ListParagraph"/>
        <w:numPr>
          <w:ilvl w:val="0"/>
          <w:numId w:val="1"/>
        </w:numPr>
        <w:tabs>
          <w:tab w:val="left" w:pos="514"/>
        </w:tabs>
        <w:spacing w:before="154" w:line="259" w:lineRule="auto"/>
        <w:ind w:left="0" w:right="0" w:firstLine="0"/>
        <w:jc w:val="both"/>
        <w:rPr>
          <w:color w:val="070707"/>
          <w:sz w:val="25"/>
        </w:rPr>
      </w:pPr>
      <w:r>
        <w:rPr>
          <w:b/>
          <w:color w:val="070707"/>
          <w:w w:val="105"/>
          <w:sz w:val="25"/>
        </w:rPr>
        <w:t xml:space="preserve">Provide feedback </w:t>
      </w:r>
      <w:r>
        <w:rPr>
          <w:color w:val="070707"/>
          <w:w w:val="105"/>
          <w:sz w:val="25"/>
        </w:rPr>
        <w:t>-</w:t>
      </w:r>
      <w:r>
        <w:rPr>
          <w:color w:val="070707"/>
          <w:spacing w:val="4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do this in a way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that accurately and objectively summarizes what</w:t>
      </w:r>
      <w:r>
        <w:rPr>
          <w:color w:val="070707"/>
          <w:spacing w:val="-1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you've</w:t>
      </w:r>
      <w:r>
        <w:rPr>
          <w:color w:val="070707"/>
          <w:spacing w:val="-1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heard,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but</w:t>
      </w:r>
      <w:r>
        <w:rPr>
          <w:color w:val="070707"/>
          <w:spacing w:val="-9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also</w:t>
      </w:r>
      <w:r>
        <w:rPr>
          <w:color w:val="070707"/>
          <w:spacing w:val="-1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interprets things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in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way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that</w:t>
      </w:r>
      <w:r>
        <w:rPr>
          <w:color w:val="070707"/>
          <w:spacing w:val="-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adds</w:t>
      </w:r>
      <w:r>
        <w:rPr>
          <w:color w:val="070707"/>
          <w:spacing w:val="-1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value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for</w:t>
      </w:r>
      <w:r>
        <w:rPr>
          <w:color w:val="070707"/>
          <w:spacing w:val="-1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 xml:space="preserve">mentee. </w:t>
      </w:r>
      <w:proofErr w:type="gramStart"/>
      <w:r>
        <w:rPr>
          <w:color w:val="070707"/>
          <w:w w:val="105"/>
          <w:sz w:val="25"/>
        </w:rPr>
        <w:t>In particular,</w:t>
      </w:r>
      <w:r>
        <w:rPr>
          <w:color w:val="070707"/>
          <w:spacing w:val="3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use</w:t>
      </w:r>
      <w:proofErr w:type="gramEnd"/>
      <w:r>
        <w:rPr>
          <w:color w:val="070707"/>
          <w:spacing w:val="-4"/>
          <w:w w:val="105"/>
          <w:sz w:val="25"/>
        </w:rPr>
        <w:t xml:space="preserve"> </w:t>
      </w:r>
      <w:r>
        <w:rPr>
          <w:b/>
          <w:color w:val="070707"/>
          <w:w w:val="105"/>
          <w:sz w:val="25"/>
          <w:u w:val="single" w:color="000000"/>
        </w:rPr>
        <w:t>feedback</w:t>
      </w:r>
      <w:r>
        <w:rPr>
          <w:b/>
          <w:color w:val="070707"/>
          <w:spacing w:val="80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 show that you understand what the mentee's thinking approach has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been.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This is</w:t>
      </w:r>
      <w:r>
        <w:rPr>
          <w:color w:val="070707"/>
          <w:spacing w:val="-6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key</w:t>
      </w:r>
      <w:r>
        <w:rPr>
          <w:color w:val="070707"/>
          <w:spacing w:val="-11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to</w:t>
      </w:r>
      <w:r>
        <w:rPr>
          <w:color w:val="070707"/>
          <w:spacing w:val="-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helping</w:t>
      </w:r>
      <w:r>
        <w:rPr>
          <w:color w:val="070707"/>
          <w:spacing w:val="-4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the</w:t>
      </w:r>
      <w:r>
        <w:rPr>
          <w:color w:val="070707"/>
          <w:spacing w:val="-3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mentee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see</w:t>
      </w:r>
      <w:r>
        <w:rPr>
          <w:color w:val="070707"/>
          <w:spacing w:val="-5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a</w:t>
      </w:r>
      <w:r>
        <w:rPr>
          <w:color w:val="070707"/>
          <w:spacing w:val="-2"/>
          <w:w w:val="105"/>
          <w:sz w:val="25"/>
        </w:rPr>
        <w:t xml:space="preserve"> </w:t>
      </w:r>
      <w:r>
        <w:rPr>
          <w:color w:val="070707"/>
          <w:w w:val="105"/>
          <w:sz w:val="25"/>
        </w:rPr>
        <w:t>situation from another perspective.</w:t>
      </w:r>
    </w:p>
    <w:p w14:paraId="06F7C2A6" w14:textId="736FF784" w:rsidR="00AE1519" w:rsidRDefault="00A045E2" w:rsidP="00CF09BB">
      <w:pPr>
        <w:pStyle w:val="BodyText"/>
        <w:spacing w:before="134"/>
        <w:jc w:val="both"/>
      </w:pPr>
      <w:r>
        <w:rPr>
          <w:color w:val="070707"/>
          <w:w w:val="105"/>
        </w:rPr>
        <w:t>Remember,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mentoring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is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about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transferring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information,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competence,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experience to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mentees so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that they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can make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good use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 xml:space="preserve">of </w:t>
      </w:r>
      <w:proofErr w:type="gramStart"/>
      <w:r>
        <w:rPr>
          <w:color w:val="070707"/>
          <w:w w:val="105"/>
        </w:rPr>
        <w:t>this,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and</w:t>
      </w:r>
      <w:proofErr w:type="gramEnd"/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build their confidence accordingly. As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mentor, you are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there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encourage, nurture,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and provide support, because you've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already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"walked the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path"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of the mentee.</w:t>
      </w:r>
    </w:p>
    <w:p w14:paraId="06F7C2A7" w14:textId="77777777" w:rsidR="00AE1519" w:rsidRDefault="00590D81" w:rsidP="00CF09BB">
      <w:pPr>
        <w:pStyle w:val="BodyText"/>
        <w:tabs>
          <w:tab w:val="left" w:pos="7074"/>
        </w:tabs>
        <w:spacing w:before="143" w:line="244" w:lineRule="auto"/>
        <w:jc w:val="both"/>
      </w:pPr>
      <w:r>
        <w:pict w14:anchorId="06F7C2E2">
          <v:group id="docshapegroup2" o:spid="_x0000_s1044" style="position:absolute;left:0;text-align:left;margin-left:71.15pt;margin-top:12.8pt;width:454.8pt;height:3.75pt;z-index:-15807488;mso-position-horizontal-relative:page" coordorigin="1423,256" coordsize="9096,75">
            <v:rect id="docshape3" o:spid="_x0000_s1046" style="position:absolute;left:8107;top:316;width:130;height:15" fillcolor="black" stroked="f"/>
            <v:rect id="docshape4" o:spid="_x0000_s1045" style="position:absolute;left:1423;top:256;width:9096;height:60" fillcolor="#d4d4d4" stroked="f"/>
            <w10:wrap anchorx="page"/>
          </v:group>
        </w:pict>
      </w:r>
      <w:r w:rsidR="00A045E2">
        <w:rPr>
          <w:color w:val="070707"/>
          <w:w w:val="105"/>
        </w:rPr>
        <w:t>Also remember that mentoring is about structured development</w:t>
      </w:r>
      <w:r w:rsidR="00A045E2">
        <w:rPr>
          <w:color w:val="070707"/>
        </w:rPr>
        <w:tab/>
      </w:r>
      <w:r w:rsidR="00A045E2">
        <w:rPr>
          <w:color w:val="070707"/>
          <w:spacing w:val="-2"/>
          <w:w w:val="105"/>
        </w:rPr>
        <w:t>you</w:t>
      </w:r>
      <w:r w:rsidR="00A045E2">
        <w:rPr>
          <w:color w:val="070707"/>
          <w:spacing w:val="-15"/>
          <w:w w:val="105"/>
        </w:rPr>
        <w:t xml:space="preserve"> </w:t>
      </w:r>
      <w:r w:rsidR="00A045E2">
        <w:rPr>
          <w:color w:val="070707"/>
          <w:spacing w:val="-2"/>
          <w:w w:val="105"/>
        </w:rPr>
        <w:t>don't</w:t>
      </w:r>
      <w:r w:rsidR="00A045E2">
        <w:rPr>
          <w:color w:val="070707"/>
          <w:spacing w:val="-14"/>
          <w:w w:val="105"/>
        </w:rPr>
        <w:t xml:space="preserve"> </w:t>
      </w:r>
      <w:r w:rsidR="00A045E2">
        <w:rPr>
          <w:color w:val="070707"/>
          <w:spacing w:val="-2"/>
          <w:w w:val="105"/>
        </w:rPr>
        <w:t>have</w:t>
      </w:r>
      <w:r w:rsidR="00A045E2">
        <w:rPr>
          <w:color w:val="070707"/>
          <w:spacing w:val="-15"/>
          <w:w w:val="105"/>
        </w:rPr>
        <w:t xml:space="preserve"> </w:t>
      </w:r>
      <w:r w:rsidR="00A045E2">
        <w:rPr>
          <w:color w:val="070707"/>
          <w:spacing w:val="-2"/>
          <w:w w:val="105"/>
        </w:rPr>
        <w:t>to</w:t>
      </w:r>
      <w:r w:rsidR="00A045E2">
        <w:rPr>
          <w:color w:val="070707"/>
          <w:spacing w:val="-16"/>
          <w:w w:val="105"/>
        </w:rPr>
        <w:t xml:space="preserve"> </w:t>
      </w:r>
      <w:r w:rsidR="00A045E2">
        <w:rPr>
          <w:color w:val="070707"/>
          <w:spacing w:val="-2"/>
          <w:w w:val="105"/>
        </w:rPr>
        <w:t xml:space="preserve">tel1 </w:t>
      </w:r>
      <w:r w:rsidR="00A045E2">
        <w:rPr>
          <w:color w:val="070707"/>
          <w:w w:val="105"/>
        </w:rPr>
        <w:t>the mentee everything you</w:t>
      </w:r>
      <w:r w:rsidR="00A045E2">
        <w:rPr>
          <w:color w:val="070707"/>
          <w:spacing w:val="-1"/>
          <w:w w:val="105"/>
        </w:rPr>
        <w:t xml:space="preserve"> </w:t>
      </w:r>
      <w:r w:rsidR="00A045E2">
        <w:rPr>
          <w:color w:val="070707"/>
          <w:w w:val="105"/>
        </w:rPr>
        <w:t>know</w:t>
      </w:r>
      <w:r w:rsidR="00A045E2">
        <w:rPr>
          <w:color w:val="070707"/>
          <w:spacing w:val="-7"/>
          <w:w w:val="105"/>
        </w:rPr>
        <w:t xml:space="preserve"> </w:t>
      </w:r>
      <w:r w:rsidR="00A045E2">
        <w:rPr>
          <w:color w:val="070707"/>
          <w:w w:val="105"/>
        </w:rPr>
        <w:t>about a</w:t>
      </w:r>
      <w:r w:rsidR="00A045E2">
        <w:rPr>
          <w:color w:val="070707"/>
          <w:spacing w:val="-12"/>
          <w:w w:val="105"/>
        </w:rPr>
        <w:t xml:space="preserve"> </w:t>
      </w:r>
      <w:r w:rsidR="00A045E2">
        <w:rPr>
          <w:color w:val="070707"/>
          <w:w w:val="105"/>
        </w:rPr>
        <w:t>subject, at</w:t>
      </w:r>
      <w:r w:rsidR="00A045E2">
        <w:rPr>
          <w:color w:val="070707"/>
          <w:spacing w:val="-7"/>
          <w:w w:val="105"/>
        </w:rPr>
        <w:t xml:space="preserve"> </w:t>
      </w:r>
      <w:r w:rsidR="00A045E2">
        <w:rPr>
          <w:color w:val="070707"/>
          <w:w w:val="105"/>
        </w:rPr>
        <w:t>every</w:t>
      </w:r>
      <w:r w:rsidR="00A045E2">
        <w:rPr>
          <w:color w:val="070707"/>
          <w:spacing w:val="-1"/>
          <w:w w:val="105"/>
        </w:rPr>
        <w:t xml:space="preserve"> </w:t>
      </w:r>
      <w:r w:rsidR="00A045E2">
        <w:rPr>
          <w:color w:val="070707"/>
          <w:w w:val="105"/>
        </w:rPr>
        <w:t>opportunity.</w:t>
      </w:r>
    </w:p>
    <w:p w14:paraId="06F7C2A8" w14:textId="77777777" w:rsidR="00AE1519" w:rsidRDefault="00AE1519" w:rsidP="00CF09BB">
      <w:pPr>
        <w:spacing w:line="244" w:lineRule="auto"/>
        <w:jc w:val="both"/>
        <w:sectPr w:rsidR="00AE1519">
          <w:pgSz w:w="11910" w:h="16840"/>
          <w:pgMar w:top="1300" w:right="1280" w:bottom="280" w:left="1240" w:header="720" w:footer="720" w:gutter="0"/>
          <w:cols w:space="720"/>
        </w:sectPr>
      </w:pPr>
    </w:p>
    <w:p w14:paraId="06F7C2A9" w14:textId="77777777" w:rsidR="00AE1519" w:rsidRDefault="00A045E2" w:rsidP="00CF09BB">
      <w:pPr>
        <w:spacing w:before="79"/>
        <w:jc w:val="both"/>
        <w:rPr>
          <w:rFonts w:ascii="Arial"/>
          <w:b/>
          <w:sz w:val="21"/>
        </w:rPr>
      </w:pPr>
      <w:r>
        <w:rPr>
          <w:rFonts w:ascii="Arial"/>
          <w:b/>
          <w:color w:val="080808"/>
          <w:spacing w:val="-4"/>
          <w:w w:val="105"/>
          <w:sz w:val="21"/>
        </w:rPr>
        <w:lastRenderedPageBreak/>
        <w:t>Tip:</w:t>
      </w:r>
    </w:p>
    <w:p w14:paraId="06F7C2AA" w14:textId="16CE243D" w:rsidR="00AE1519" w:rsidRDefault="00A045E2" w:rsidP="00CF09BB">
      <w:pPr>
        <w:spacing w:before="183" w:line="242" w:lineRule="auto"/>
        <w:jc w:val="both"/>
        <w:rPr>
          <w:sz w:val="24"/>
        </w:rPr>
      </w:pPr>
      <w:r>
        <w:rPr>
          <w:b/>
          <w:color w:val="080808"/>
          <w:w w:val="110"/>
          <w:sz w:val="24"/>
          <w:u w:val="single" w:color="000000"/>
        </w:rPr>
        <w:t>Heron's Six Cate</w:t>
      </w:r>
      <w:r>
        <w:rPr>
          <w:b/>
          <w:color w:val="080808"/>
          <w:w w:val="110"/>
          <w:sz w:val="24"/>
        </w:rPr>
        <w:t>g</w:t>
      </w:r>
      <w:r>
        <w:rPr>
          <w:b/>
          <w:color w:val="080808"/>
          <w:w w:val="110"/>
          <w:sz w:val="24"/>
          <w:u w:val="single" w:color="000000"/>
        </w:rPr>
        <w:t>ories</w:t>
      </w:r>
      <w:r>
        <w:rPr>
          <w:b/>
          <w:color w:val="080808"/>
          <w:spacing w:val="40"/>
          <w:w w:val="110"/>
          <w:sz w:val="24"/>
          <w:u w:val="single" w:color="000000"/>
        </w:rPr>
        <w:t xml:space="preserve"> </w:t>
      </w:r>
      <w:r w:rsidR="0092561D">
        <w:rPr>
          <w:b/>
          <w:color w:val="080808"/>
          <w:w w:val="110"/>
          <w:sz w:val="24"/>
          <w:u w:val="single" w:color="000000"/>
          <w:lang w:val="en-CH"/>
        </w:rPr>
        <w:t>of intervention</w:t>
      </w:r>
      <w:r>
        <w:rPr>
          <w:b/>
          <w:color w:val="080808"/>
          <w:spacing w:val="40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provides a useful framework for analyzing how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you</w:t>
      </w:r>
      <w:r>
        <w:rPr>
          <w:color w:val="080808"/>
          <w:spacing w:val="-1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can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help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people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more</w:t>
      </w:r>
      <w:r>
        <w:rPr>
          <w:color w:val="080808"/>
          <w:spacing w:val="-1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effectively.</w:t>
      </w:r>
    </w:p>
    <w:p w14:paraId="06F7C2AB" w14:textId="77777777" w:rsidR="00AE1519" w:rsidRDefault="00AE1519" w:rsidP="00CF09BB">
      <w:pPr>
        <w:pStyle w:val="BodyText"/>
        <w:jc w:val="both"/>
        <w:rPr>
          <w:sz w:val="26"/>
        </w:rPr>
      </w:pPr>
    </w:p>
    <w:p w14:paraId="06F7C2AC" w14:textId="77777777" w:rsidR="00AE1519" w:rsidRDefault="00AE1519" w:rsidP="00CF09BB">
      <w:pPr>
        <w:pStyle w:val="BodyText"/>
        <w:jc w:val="both"/>
        <w:rPr>
          <w:sz w:val="29"/>
        </w:rPr>
      </w:pPr>
    </w:p>
    <w:p w14:paraId="06F7C2AD" w14:textId="1F06921B" w:rsidR="00AE1519" w:rsidRDefault="00453FD1" w:rsidP="00CF09BB">
      <w:pPr>
        <w:jc w:val="both"/>
        <w:rPr>
          <w:rFonts w:ascii="Arial"/>
          <w:b/>
          <w:sz w:val="21"/>
        </w:rPr>
      </w:pPr>
      <w:r>
        <w:rPr>
          <w:rFonts w:ascii="Arial"/>
          <w:b/>
          <w:color w:val="080808"/>
          <w:w w:val="105"/>
          <w:sz w:val="21"/>
          <w:lang w:val="en-CH"/>
        </w:rPr>
        <w:t>How to</w:t>
      </w:r>
      <w:r w:rsidR="00A045E2">
        <w:rPr>
          <w:rFonts w:ascii="Arial"/>
          <w:b/>
          <w:color w:val="080808"/>
          <w:spacing w:val="35"/>
          <w:w w:val="105"/>
          <w:sz w:val="21"/>
        </w:rPr>
        <w:t xml:space="preserve"> </w:t>
      </w:r>
      <w:r w:rsidR="00A045E2">
        <w:rPr>
          <w:rFonts w:ascii="Arial"/>
          <w:b/>
          <w:color w:val="080808"/>
          <w:w w:val="105"/>
          <w:sz w:val="21"/>
        </w:rPr>
        <w:t>Manage</w:t>
      </w:r>
      <w:r w:rsidR="00A045E2">
        <w:rPr>
          <w:rFonts w:ascii="Arial"/>
          <w:b/>
          <w:color w:val="080808"/>
          <w:spacing w:val="38"/>
          <w:w w:val="105"/>
          <w:sz w:val="21"/>
        </w:rPr>
        <w:t xml:space="preserve"> </w:t>
      </w:r>
      <w:r w:rsidR="00A045E2">
        <w:rPr>
          <w:rFonts w:ascii="Arial"/>
          <w:b/>
          <w:color w:val="080808"/>
          <w:w w:val="105"/>
          <w:sz w:val="21"/>
        </w:rPr>
        <w:t>a</w:t>
      </w:r>
      <w:r w:rsidR="00A045E2">
        <w:rPr>
          <w:rFonts w:ascii="Arial"/>
          <w:b/>
          <w:color w:val="080808"/>
          <w:spacing w:val="29"/>
          <w:w w:val="105"/>
          <w:sz w:val="21"/>
        </w:rPr>
        <w:t xml:space="preserve"> </w:t>
      </w:r>
      <w:r w:rsidR="00A045E2">
        <w:rPr>
          <w:rFonts w:ascii="Arial"/>
          <w:b/>
          <w:color w:val="080808"/>
          <w:w w:val="105"/>
          <w:sz w:val="21"/>
        </w:rPr>
        <w:t>Mentoring</w:t>
      </w:r>
      <w:r w:rsidR="00A045E2">
        <w:rPr>
          <w:rFonts w:ascii="Arial"/>
          <w:b/>
          <w:color w:val="080808"/>
          <w:spacing w:val="51"/>
          <w:w w:val="105"/>
          <w:sz w:val="21"/>
        </w:rPr>
        <w:t xml:space="preserve"> </w:t>
      </w:r>
      <w:r w:rsidR="00A045E2">
        <w:rPr>
          <w:rFonts w:ascii="Arial"/>
          <w:b/>
          <w:color w:val="080808"/>
          <w:spacing w:val="-2"/>
          <w:w w:val="105"/>
          <w:sz w:val="21"/>
        </w:rPr>
        <w:t>Relationship</w:t>
      </w:r>
    </w:p>
    <w:p w14:paraId="06F7C2AE" w14:textId="77777777" w:rsidR="00AE1519" w:rsidRDefault="00A045E2" w:rsidP="00CF09BB">
      <w:pPr>
        <w:spacing w:before="183" w:line="242" w:lineRule="auto"/>
        <w:jc w:val="both"/>
        <w:rPr>
          <w:sz w:val="24"/>
        </w:rPr>
      </w:pPr>
      <w:r>
        <w:rPr>
          <w:color w:val="080808"/>
          <w:w w:val="105"/>
          <w:sz w:val="24"/>
        </w:rPr>
        <w:t>Below are</w:t>
      </w:r>
      <w:r>
        <w:rPr>
          <w:color w:val="080808"/>
          <w:spacing w:val="40"/>
          <w:w w:val="105"/>
          <w:sz w:val="24"/>
        </w:rPr>
        <w:t xml:space="preserve"> </w:t>
      </w:r>
      <w:r>
        <w:rPr>
          <w:color w:val="080808"/>
          <w:w w:val="105"/>
          <w:sz w:val="24"/>
        </w:rPr>
        <w:t>some</w:t>
      </w:r>
      <w:r>
        <w:rPr>
          <w:color w:val="080808"/>
          <w:spacing w:val="-4"/>
          <w:w w:val="105"/>
          <w:sz w:val="24"/>
        </w:rPr>
        <w:t xml:space="preserve"> </w:t>
      </w:r>
      <w:r>
        <w:rPr>
          <w:color w:val="080808"/>
          <w:w w:val="105"/>
          <w:sz w:val="24"/>
        </w:rPr>
        <w:t>guidelines for</w:t>
      </w:r>
      <w:r>
        <w:rPr>
          <w:color w:val="080808"/>
          <w:spacing w:val="-4"/>
          <w:w w:val="105"/>
          <w:sz w:val="24"/>
        </w:rPr>
        <w:t xml:space="preserve"> </w:t>
      </w:r>
      <w:r>
        <w:rPr>
          <w:color w:val="080808"/>
          <w:w w:val="105"/>
          <w:sz w:val="24"/>
        </w:rPr>
        <w:t>setting up and running a</w:t>
      </w:r>
      <w:r>
        <w:rPr>
          <w:color w:val="080808"/>
          <w:spacing w:val="-4"/>
          <w:w w:val="105"/>
          <w:sz w:val="24"/>
        </w:rPr>
        <w:t xml:space="preserve"> </w:t>
      </w:r>
      <w:r>
        <w:rPr>
          <w:color w:val="080808"/>
          <w:w w:val="105"/>
          <w:sz w:val="24"/>
        </w:rPr>
        <w:t xml:space="preserve">successful mentoring </w:t>
      </w:r>
      <w:r>
        <w:rPr>
          <w:color w:val="080808"/>
          <w:spacing w:val="-2"/>
          <w:w w:val="110"/>
          <w:sz w:val="24"/>
        </w:rPr>
        <w:t>arrangement:</w:t>
      </w:r>
    </w:p>
    <w:p w14:paraId="06F7C2AF" w14:textId="77777777" w:rsidR="00AE1519" w:rsidRDefault="00AE1519" w:rsidP="00CF09BB">
      <w:pPr>
        <w:pStyle w:val="BodyText"/>
        <w:spacing w:before="9"/>
        <w:jc w:val="both"/>
        <w:rPr>
          <w:sz w:val="35"/>
        </w:rPr>
      </w:pPr>
    </w:p>
    <w:p w14:paraId="06F7C2B0" w14:textId="77777777" w:rsidR="00AE1519" w:rsidRDefault="00A045E2" w:rsidP="00CF09BB">
      <w:pPr>
        <w:jc w:val="both"/>
        <w:rPr>
          <w:rFonts w:ascii="Arial"/>
          <w:b/>
          <w:sz w:val="21"/>
        </w:rPr>
      </w:pPr>
      <w:r>
        <w:rPr>
          <w:rFonts w:ascii="Arial"/>
          <w:b/>
          <w:color w:val="080808"/>
          <w:w w:val="105"/>
          <w:sz w:val="21"/>
        </w:rPr>
        <w:t>Set regular</w:t>
      </w:r>
      <w:r>
        <w:rPr>
          <w:rFonts w:ascii="Arial"/>
          <w:b/>
          <w:color w:val="080808"/>
          <w:spacing w:val="13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mentoring</w:t>
      </w:r>
      <w:r>
        <w:rPr>
          <w:rFonts w:ascii="Arial"/>
          <w:b/>
          <w:color w:val="080808"/>
          <w:spacing w:val="8"/>
          <w:w w:val="105"/>
          <w:sz w:val="21"/>
        </w:rPr>
        <w:t xml:space="preserve"> </w:t>
      </w:r>
      <w:r>
        <w:rPr>
          <w:rFonts w:ascii="Arial"/>
          <w:b/>
          <w:color w:val="080808"/>
          <w:spacing w:val="-2"/>
          <w:w w:val="105"/>
          <w:sz w:val="21"/>
        </w:rPr>
        <w:t>meetings</w:t>
      </w:r>
    </w:p>
    <w:p w14:paraId="06F7C2B1" w14:textId="77777777" w:rsidR="00AE1519" w:rsidRDefault="00A045E2" w:rsidP="00CF09BB">
      <w:pPr>
        <w:spacing w:before="174" w:line="249" w:lineRule="auto"/>
        <w:jc w:val="both"/>
        <w:rPr>
          <w:sz w:val="24"/>
        </w:rPr>
      </w:pPr>
      <w:r>
        <w:rPr>
          <w:color w:val="080808"/>
          <w:w w:val="110"/>
          <w:sz w:val="24"/>
        </w:rPr>
        <w:t>A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mentoring</w:t>
      </w:r>
      <w:r>
        <w:rPr>
          <w:color w:val="080808"/>
          <w:spacing w:val="-1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relationship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is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one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mutual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trust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and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respect.</w:t>
      </w:r>
      <w:r>
        <w:rPr>
          <w:color w:val="080808"/>
          <w:spacing w:val="-16"/>
          <w:w w:val="110"/>
          <w:sz w:val="24"/>
        </w:rPr>
        <w:t xml:space="preserve"> </w:t>
      </w:r>
      <w:proofErr w:type="gramStart"/>
      <w:r>
        <w:rPr>
          <w:color w:val="080808"/>
          <w:w w:val="110"/>
          <w:sz w:val="24"/>
        </w:rPr>
        <w:t>So</w:t>
      </w:r>
      <w:proofErr w:type="gramEnd"/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meet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regularly,</w:t>
      </w:r>
      <w:r>
        <w:rPr>
          <w:color w:val="080808"/>
          <w:spacing w:val="-1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and</w:t>
      </w:r>
      <w:r>
        <w:rPr>
          <w:color w:val="080808"/>
          <w:spacing w:val="-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lead by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example.</w:t>
      </w:r>
      <w:r>
        <w:rPr>
          <w:color w:val="080808"/>
          <w:spacing w:val="-1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</w:t>
      </w:r>
      <w:r>
        <w:rPr>
          <w:color w:val="080808"/>
          <w:spacing w:val="-1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mentoring conversation may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be</w:t>
      </w:r>
      <w:r>
        <w:rPr>
          <w:color w:val="080808"/>
          <w:spacing w:val="-17"/>
          <w:w w:val="110"/>
          <w:sz w:val="24"/>
        </w:rPr>
        <w:t xml:space="preserve"> </w:t>
      </w:r>
      <w:proofErr w:type="gramStart"/>
      <w:r>
        <w:rPr>
          <w:color w:val="080808"/>
          <w:w w:val="110"/>
          <w:sz w:val="24"/>
        </w:rPr>
        <w:t>informal,</w:t>
      </w:r>
      <w:r>
        <w:rPr>
          <w:color w:val="080808"/>
          <w:spacing w:val="-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but</w:t>
      </w:r>
      <w:proofErr w:type="gramEnd"/>
      <w:r>
        <w:rPr>
          <w:color w:val="080808"/>
          <w:w w:val="110"/>
          <w:sz w:val="24"/>
        </w:rPr>
        <w:t xml:space="preserve"> treat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overall arrangement with</w:t>
      </w:r>
      <w:r>
        <w:rPr>
          <w:color w:val="080808"/>
          <w:spacing w:val="-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formality and professionalism.</w:t>
      </w:r>
    </w:p>
    <w:p w14:paraId="06F7C2B2" w14:textId="77777777" w:rsidR="00AE1519" w:rsidRDefault="00A045E2" w:rsidP="00CF09BB">
      <w:pPr>
        <w:spacing w:before="147" w:line="249" w:lineRule="auto"/>
        <w:jc w:val="both"/>
        <w:rPr>
          <w:sz w:val="24"/>
        </w:rPr>
      </w:pPr>
      <w:r>
        <w:rPr>
          <w:rFonts w:ascii="Arial"/>
          <w:color w:val="080808"/>
          <w:w w:val="105"/>
          <w:sz w:val="24"/>
        </w:rPr>
        <w:t xml:space="preserve">If </w:t>
      </w:r>
      <w:r>
        <w:rPr>
          <w:color w:val="080808"/>
          <w:w w:val="105"/>
          <w:sz w:val="24"/>
        </w:rPr>
        <w:t>possible, conduct mentoring meetings away from the mentee's normal working environment. A</w:t>
      </w:r>
      <w:r>
        <w:rPr>
          <w:color w:val="080808"/>
          <w:spacing w:val="-6"/>
          <w:w w:val="105"/>
          <w:sz w:val="24"/>
        </w:rPr>
        <w:t xml:space="preserve"> </w:t>
      </w:r>
      <w:r>
        <w:rPr>
          <w:color w:val="080808"/>
          <w:w w:val="105"/>
          <w:sz w:val="24"/>
        </w:rPr>
        <w:t xml:space="preserve">change of environment helps remove the conversation from everyday </w:t>
      </w:r>
      <w:r>
        <w:rPr>
          <w:color w:val="080808"/>
          <w:spacing w:val="-2"/>
          <w:w w:val="105"/>
          <w:sz w:val="24"/>
        </w:rPr>
        <w:t>perspectives.</w:t>
      </w:r>
    </w:p>
    <w:p w14:paraId="06F7C2B3" w14:textId="77777777" w:rsidR="00AE1519" w:rsidRDefault="00AE1519" w:rsidP="00CF09BB">
      <w:pPr>
        <w:pStyle w:val="BodyText"/>
        <w:spacing w:before="10"/>
        <w:jc w:val="both"/>
        <w:rPr>
          <w:sz w:val="34"/>
        </w:rPr>
      </w:pPr>
    </w:p>
    <w:p w14:paraId="06F7C2B4" w14:textId="77777777" w:rsidR="00AE1519" w:rsidRDefault="00A045E2" w:rsidP="00CF09BB">
      <w:pPr>
        <w:jc w:val="both"/>
        <w:rPr>
          <w:rFonts w:ascii="Arial"/>
          <w:b/>
          <w:sz w:val="21"/>
        </w:rPr>
      </w:pPr>
      <w:r>
        <w:rPr>
          <w:rFonts w:ascii="Arial"/>
          <w:b/>
          <w:color w:val="080808"/>
          <w:w w:val="105"/>
          <w:sz w:val="21"/>
        </w:rPr>
        <w:t>Be</w:t>
      </w:r>
      <w:r>
        <w:rPr>
          <w:rFonts w:ascii="Arial"/>
          <w:b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honest</w:t>
      </w:r>
      <w:r>
        <w:rPr>
          <w:rFonts w:ascii="Arial"/>
          <w:b/>
          <w:color w:val="080808"/>
          <w:spacing w:val="7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and</w:t>
      </w:r>
      <w:r>
        <w:rPr>
          <w:rFonts w:ascii="Arial"/>
          <w:b/>
          <w:color w:val="080808"/>
          <w:spacing w:val="5"/>
          <w:w w:val="105"/>
          <w:sz w:val="21"/>
        </w:rPr>
        <w:t xml:space="preserve"> </w:t>
      </w:r>
      <w:r>
        <w:rPr>
          <w:rFonts w:ascii="Arial"/>
          <w:b/>
          <w:color w:val="080808"/>
          <w:spacing w:val="-4"/>
          <w:w w:val="105"/>
          <w:sz w:val="21"/>
        </w:rPr>
        <w:t>open</w:t>
      </w:r>
    </w:p>
    <w:p w14:paraId="06F7C2B5" w14:textId="0DF5F986" w:rsidR="00AE1519" w:rsidRDefault="00A045E2" w:rsidP="00CF09BB">
      <w:pPr>
        <w:spacing w:before="168" w:line="249" w:lineRule="auto"/>
        <w:jc w:val="both"/>
        <w:rPr>
          <w:sz w:val="24"/>
        </w:rPr>
      </w:pPr>
      <w:r>
        <w:rPr>
          <w:rFonts w:ascii="Arial"/>
          <w:color w:val="080808"/>
          <w:w w:val="110"/>
          <w:sz w:val="24"/>
        </w:rPr>
        <w:t xml:space="preserve">If </w:t>
      </w:r>
      <w:r>
        <w:rPr>
          <w:color w:val="080808"/>
          <w:w w:val="110"/>
          <w:sz w:val="24"/>
        </w:rPr>
        <w:t>you're</w:t>
      </w:r>
      <w:r>
        <w:rPr>
          <w:color w:val="080808"/>
          <w:spacing w:val="-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not</w:t>
      </w:r>
      <w:r>
        <w:rPr>
          <w:color w:val="080808"/>
          <w:spacing w:val="-10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honest,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mentoring meeting</w:t>
      </w:r>
      <w:r>
        <w:rPr>
          <w:color w:val="080808"/>
          <w:spacing w:val="-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will</w:t>
      </w:r>
      <w:r>
        <w:rPr>
          <w:color w:val="080808"/>
          <w:spacing w:val="-3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probably be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</w:t>
      </w:r>
      <w:r>
        <w:rPr>
          <w:color w:val="080808"/>
          <w:spacing w:val="-10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waste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</w:t>
      </w:r>
      <w:r>
        <w:rPr>
          <w:color w:val="080808"/>
          <w:spacing w:val="-10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time</w:t>
      </w:r>
      <w:r>
        <w:rPr>
          <w:color w:val="080808"/>
          <w:spacing w:val="-1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for</w:t>
      </w:r>
      <w:r>
        <w:rPr>
          <w:color w:val="080808"/>
          <w:spacing w:val="-1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both</w:t>
      </w:r>
      <w:r>
        <w:rPr>
          <w:color w:val="080808"/>
          <w:spacing w:val="-10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 you.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Discuss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current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top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issues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or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concerns.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Sometimes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an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honest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exchange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leads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to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 mentor and mentee deciding that</w:t>
      </w:r>
      <w:r>
        <w:rPr>
          <w:color w:val="080808"/>
          <w:spacing w:val="-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they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don't really</w:t>
      </w:r>
      <w:r>
        <w:rPr>
          <w:color w:val="080808"/>
          <w:spacing w:val="-1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like</w:t>
      </w:r>
      <w:r>
        <w:rPr>
          <w:color w:val="080808"/>
          <w:spacing w:val="-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or respect each</w:t>
      </w:r>
      <w:r>
        <w:rPr>
          <w:color w:val="080808"/>
          <w:spacing w:val="-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other.</w:t>
      </w:r>
      <w:r>
        <w:rPr>
          <w:color w:val="080808"/>
          <w:spacing w:val="-1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It's</w:t>
      </w:r>
      <w:r>
        <w:rPr>
          <w:color w:val="080808"/>
          <w:spacing w:val="-1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better to</w:t>
      </w:r>
      <w:r>
        <w:rPr>
          <w:color w:val="080808"/>
          <w:spacing w:val="-1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know</w:t>
      </w:r>
      <w:r>
        <w:rPr>
          <w:color w:val="080808"/>
          <w:spacing w:val="-7"/>
          <w:w w:val="110"/>
          <w:sz w:val="24"/>
        </w:rPr>
        <w:t xml:space="preserve"> </w:t>
      </w:r>
      <w:r w:rsidR="0092561D">
        <w:rPr>
          <w:color w:val="080808"/>
          <w:w w:val="110"/>
          <w:sz w:val="24"/>
          <w:lang w:val="en-CH"/>
        </w:rPr>
        <w:t>upfront</w:t>
      </w:r>
      <w:r>
        <w:rPr>
          <w:color w:val="080808"/>
          <w:w w:val="110"/>
          <w:sz w:val="24"/>
        </w:rPr>
        <w:t xml:space="preserve"> and</w:t>
      </w:r>
      <w:r>
        <w:rPr>
          <w:color w:val="080808"/>
          <w:spacing w:val="-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build</w:t>
      </w:r>
      <w:r>
        <w:rPr>
          <w:color w:val="080808"/>
          <w:spacing w:val="-10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from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this</w:t>
      </w:r>
      <w:r>
        <w:rPr>
          <w:color w:val="080808"/>
          <w:spacing w:val="-13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sort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 understanding,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rather than</w:t>
      </w:r>
      <w:r>
        <w:rPr>
          <w:color w:val="080808"/>
          <w:spacing w:val="-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have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it</w:t>
      </w:r>
      <w:r>
        <w:rPr>
          <w:color w:val="080808"/>
          <w:spacing w:val="-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hurt</w:t>
      </w:r>
      <w:r>
        <w:rPr>
          <w:color w:val="080808"/>
          <w:spacing w:val="-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 xml:space="preserve">the </w:t>
      </w:r>
      <w:r>
        <w:rPr>
          <w:color w:val="080808"/>
          <w:spacing w:val="-2"/>
          <w:w w:val="110"/>
          <w:sz w:val="24"/>
        </w:rPr>
        <w:t>relationship.</w:t>
      </w:r>
    </w:p>
    <w:p w14:paraId="06F7C2B6" w14:textId="77777777" w:rsidR="00AE1519" w:rsidRDefault="00AE1519" w:rsidP="00CF09BB">
      <w:pPr>
        <w:pStyle w:val="BodyText"/>
        <w:spacing w:before="7"/>
        <w:jc w:val="both"/>
        <w:rPr>
          <w:sz w:val="34"/>
        </w:rPr>
      </w:pPr>
    </w:p>
    <w:p w14:paraId="06F7C2B7" w14:textId="77777777" w:rsidR="00AE1519" w:rsidRDefault="00A045E2" w:rsidP="00CF09BB">
      <w:pPr>
        <w:spacing w:before="1"/>
        <w:jc w:val="both"/>
        <w:rPr>
          <w:rFonts w:ascii="Arial"/>
          <w:b/>
          <w:sz w:val="21"/>
        </w:rPr>
      </w:pPr>
      <w:r>
        <w:rPr>
          <w:rFonts w:ascii="Arial"/>
          <w:b/>
          <w:color w:val="080808"/>
          <w:w w:val="105"/>
          <w:sz w:val="21"/>
        </w:rPr>
        <w:t>Build</w:t>
      </w:r>
      <w:r>
        <w:rPr>
          <w:rFonts w:ascii="Arial"/>
          <w:b/>
          <w:color w:val="080808"/>
          <w:spacing w:val="-6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sustainable</w:t>
      </w:r>
      <w:r>
        <w:rPr>
          <w:rFonts w:ascii="Arial"/>
          <w:b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improvements,</w:t>
      </w:r>
      <w:r>
        <w:rPr>
          <w:rFonts w:ascii="Arial"/>
          <w:b/>
          <w:color w:val="080808"/>
          <w:spacing w:val="8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not</w:t>
      </w:r>
      <w:r>
        <w:rPr>
          <w:rFonts w:ascii="Arial"/>
          <w:b/>
          <w:color w:val="080808"/>
          <w:spacing w:val="-11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quick</w:t>
      </w:r>
      <w:r>
        <w:rPr>
          <w:rFonts w:ascii="Arial"/>
          <w:b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b/>
          <w:color w:val="080808"/>
          <w:spacing w:val="-2"/>
          <w:w w:val="105"/>
          <w:sz w:val="21"/>
        </w:rPr>
        <w:t>fixes</w:t>
      </w:r>
    </w:p>
    <w:p w14:paraId="06F7C2B8" w14:textId="2DEAFAAA" w:rsidR="00AE1519" w:rsidRDefault="00A045E2" w:rsidP="00CF09BB">
      <w:pPr>
        <w:spacing w:before="188" w:line="249" w:lineRule="auto"/>
        <w:jc w:val="both"/>
        <w:rPr>
          <w:sz w:val="24"/>
        </w:rPr>
      </w:pPr>
      <w:r>
        <w:rPr>
          <w:color w:val="080808"/>
          <w:w w:val="110"/>
          <w:sz w:val="24"/>
        </w:rPr>
        <w:t>Use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mentoring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session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to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exchange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views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and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give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mentee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guidance,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and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don't just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give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mentee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immediate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answers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to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problem.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simple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answer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to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problem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is rarely</w:t>
      </w:r>
      <w:r>
        <w:rPr>
          <w:color w:val="080808"/>
          <w:spacing w:val="-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as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 xml:space="preserve">valuable as understanding </w:t>
      </w:r>
      <w:r w:rsidR="0092561D">
        <w:rPr>
          <w:color w:val="080808"/>
          <w:w w:val="110"/>
          <w:sz w:val="24"/>
          <w:lang w:val="en-CH"/>
        </w:rPr>
        <w:t>how to</w:t>
      </w:r>
      <w:r>
        <w:rPr>
          <w:color w:val="080808"/>
          <w:w w:val="110"/>
          <w:sz w:val="24"/>
        </w:rPr>
        <w:t xml:space="preserve"> approach such problems in the future.</w:t>
      </w:r>
    </w:p>
    <w:p w14:paraId="06F7C2B9" w14:textId="77777777" w:rsidR="00AE1519" w:rsidRDefault="00AE1519" w:rsidP="00CF09BB">
      <w:pPr>
        <w:pStyle w:val="BodyText"/>
        <w:spacing w:before="7"/>
        <w:jc w:val="both"/>
        <w:rPr>
          <w:sz w:val="33"/>
        </w:rPr>
      </w:pPr>
    </w:p>
    <w:p w14:paraId="06F7C2BA" w14:textId="77777777" w:rsidR="00AE1519" w:rsidRDefault="00A045E2" w:rsidP="00CF09BB">
      <w:pPr>
        <w:jc w:val="both"/>
        <w:rPr>
          <w:rFonts w:ascii="Arial"/>
          <w:b/>
          <w:sz w:val="21"/>
        </w:rPr>
      </w:pPr>
      <w:r>
        <w:rPr>
          <w:rFonts w:ascii="Arial"/>
          <w:b/>
          <w:color w:val="080808"/>
          <w:w w:val="105"/>
          <w:sz w:val="21"/>
        </w:rPr>
        <w:t>Play</w:t>
      </w:r>
      <w:r>
        <w:rPr>
          <w:rFonts w:ascii="Arial"/>
          <w:b/>
          <w:color w:val="080808"/>
          <w:spacing w:val="4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by</w:t>
      </w:r>
      <w:r>
        <w:rPr>
          <w:rFonts w:ascii="Arial"/>
          <w:b/>
          <w:color w:val="080808"/>
          <w:spacing w:val="-10"/>
          <w:w w:val="105"/>
          <w:sz w:val="21"/>
        </w:rPr>
        <w:t xml:space="preserve"> </w:t>
      </w:r>
      <w:r>
        <w:rPr>
          <w:rFonts w:ascii="Arial"/>
          <w:b/>
          <w:color w:val="080808"/>
          <w:w w:val="105"/>
          <w:sz w:val="21"/>
        </w:rPr>
        <w:t>the</w:t>
      </w:r>
      <w:r>
        <w:rPr>
          <w:rFonts w:ascii="Arial"/>
          <w:b/>
          <w:color w:val="080808"/>
          <w:spacing w:val="16"/>
          <w:w w:val="105"/>
          <w:sz w:val="21"/>
        </w:rPr>
        <w:t xml:space="preserve"> </w:t>
      </w:r>
      <w:r>
        <w:rPr>
          <w:rFonts w:ascii="Arial"/>
          <w:b/>
          <w:color w:val="080808"/>
          <w:spacing w:val="-2"/>
          <w:w w:val="105"/>
          <w:sz w:val="21"/>
        </w:rPr>
        <w:t>rules</w:t>
      </w:r>
    </w:p>
    <w:p w14:paraId="06F7C2BB" w14:textId="2A9F14D1" w:rsidR="00AE1519" w:rsidRDefault="00A045E2" w:rsidP="00CF09BB">
      <w:pPr>
        <w:spacing w:before="183" w:line="249" w:lineRule="auto"/>
        <w:jc w:val="both"/>
        <w:rPr>
          <w:sz w:val="24"/>
        </w:rPr>
      </w:pPr>
      <w:r>
        <w:rPr>
          <w:color w:val="080808"/>
          <w:w w:val="110"/>
          <w:sz w:val="24"/>
        </w:rPr>
        <w:t>Establish some rules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or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charter</w:t>
      </w:r>
      <w:r>
        <w:rPr>
          <w:color w:val="080808"/>
          <w:spacing w:val="-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for</w:t>
      </w:r>
      <w:r>
        <w:rPr>
          <w:color w:val="080808"/>
          <w:spacing w:val="-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 xml:space="preserve">the mentoring arrangement, with desired </w:t>
      </w:r>
      <w:r>
        <w:rPr>
          <w:color w:val="080808"/>
          <w:spacing w:val="-2"/>
          <w:w w:val="110"/>
          <w:sz w:val="24"/>
        </w:rPr>
        <w:t>outcomes.</w:t>
      </w:r>
      <w:r>
        <w:rPr>
          <w:color w:val="080808"/>
          <w:spacing w:val="-15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This</w:t>
      </w:r>
      <w:r>
        <w:rPr>
          <w:color w:val="080808"/>
          <w:spacing w:val="-14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could</w:t>
      </w:r>
      <w:r>
        <w:rPr>
          <w:color w:val="080808"/>
          <w:spacing w:val="-14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be</w:t>
      </w:r>
      <w:r>
        <w:rPr>
          <w:color w:val="080808"/>
          <w:spacing w:val="-14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a</w:t>
      </w:r>
      <w:r>
        <w:rPr>
          <w:color w:val="080808"/>
          <w:spacing w:val="-15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set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agenda</w:t>
      </w:r>
      <w:r>
        <w:rPr>
          <w:color w:val="080808"/>
          <w:spacing w:val="-10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for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points</w:t>
      </w:r>
      <w:r>
        <w:rPr>
          <w:color w:val="080808"/>
          <w:spacing w:val="-11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to</w:t>
      </w:r>
      <w:r>
        <w:rPr>
          <w:color w:val="080808"/>
          <w:spacing w:val="-14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cover</w:t>
      </w:r>
      <w:r>
        <w:rPr>
          <w:color w:val="080808"/>
          <w:spacing w:val="-12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or some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>performance goals</w:t>
      </w:r>
      <w:r>
        <w:rPr>
          <w:color w:val="080808"/>
          <w:spacing w:val="-15"/>
          <w:w w:val="110"/>
          <w:sz w:val="24"/>
        </w:rPr>
        <w:t xml:space="preserve"> </w:t>
      </w:r>
      <w:r>
        <w:rPr>
          <w:color w:val="080808"/>
          <w:spacing w:val="-2"/>
          <w:w w:val="110"/>
          <w:sz w:val="24"/>
        </w:rPr>
        <w:t xml:space="preserve">for </w:t>
      </w:r>
      <w:r>
        <w:rPr>
          <w:color w:val="080808"/>
          <w:w w:val="110"/>
          <w:sz w:val="24"/>
        </w:rPr>
        <w:t>the mentee</w:t>
      </w:r>
      <w:r>
        <w:rPr>
          <w:color w:val="080808"/>
          <w:spacing w:val="-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to pursue</w:t>
      </w:r>
      <w:r>
        <w:rPr>
          <w:color w:val="080808"/>
          <w:spacing w:val="-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outside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</w:t>
      </w:r>
      <w:r>
        <w:rPr>
          <w:color w:val="080808"/>
          <w:spacing w:val="-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their regular</w:t>
      </w:r>
      <w:r>
        <w:rPr>
          <w:color w:val="080808"/>
          <w:spacing w:val="-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appraisal</w:t>
      </w:r>
      <w:r>
        <w:rPr>
          <w:color w:val="080808"/>
          <w:spacing w:val="-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structure.</w:t>
      </w:r>
      <w:r>
        <w:rPr>
          <w:color w:val="080808"/>
          <w:spacing w:val="-3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(One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</w:t>
      </w:r>
      <w:r>
        <w:rPr>
          <w:color w:val="080808"/>
          <w:spacing w:val="-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</w:t>
      </w:r>
      <w:r>
        <w:rPr>
          <w:color w:val="080808"/>
          <w:spacing w:val="3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key reasons that mentoring can</w:t>
      </w:r>
      <w:r>
        <w:rPr>
          <w:color w:val="080808"/>
          <w:spacing w:val="-3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fail is</w:t>
      </w:r>
      <w:r>
        <w:rPr>
          <w:color w:val="080808"/>
          <w:spacing w:val="-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that there's a</w:t>
      </w:r>
      <w:r>
        <w:rPr>
          <w:color w:val="080808"/>
          <w:spacing w:val="-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fundamental misunderstanding about what's expected from the mentor and mentee.)</w:t>
      </w:r>
    </w:p>
    <w:p w14:paraId="06F7C2BC" w14:textId="77777777" w:rsidR="00AE1519" w:rsidRDefault="00A045E2" w:rsidP="00CF09BB">
      <w:pPr>
        <w:spacing w:before="151" w:line="247" w:lineRule="auto"/>
        <w:jc w:val="both"/>
        <w:rPr>
          <w:sz w:val="24"/>
        </w:rPr>
      </w:pPr>
      <w:r>
        <w:rPr>
          <w:color w:val="080808"/>
          <w:w w:val="110"/>
          <w:sz w:val="24"/>
        </w:rPr>
        <w:t>Most</w:t>
      </w:r>
      <w:r>
        <w:rPr>
          <w:color w:val="080808"/>
          <w:spacing w:val="-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mentoring arrangements work</w:t>
      </w:r>
      <w:r>
        <w:rPr>
          <w:color w:val="080808"/>
          <w:spacing w:val="-1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best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when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they're</w:t>
      </w:r>
      <w:r>
        <w:rPr>
          <w:color w:val="080808"/>
          <w:spacing w:val="-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outside</w:t>
      </w:r>
      <w:r>
        <w:rPr>
          <w:color w:val="080808"/>
          <w:spacing w:val="-1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</w:t>
      </w:r>
      <w:r>
        <w:rPr>
          <w:color w:val="080808"/>
          <w:spacing w:val="2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day-to-day</w:t>
      </w:r>
      <w:r>
        <w:rPr>
          <w:color w:val="080808"/>
          <w:spacing w:val="-1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line management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relationship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between</w:t>
      </w:r>
      <w:r>
        <w:rPr>
          <w:color w:val="080808"/>
          <w:spacing w:val="-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people.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That</w:t>
      </w:r>
      <w:r>
        <w:rPr>
          <w:color w:val="080808"/>
          <w:spacing w:val="-1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doesn't</w:t>
      </w:r>
      <w:r>
        <w:rPr>
          <w:color w:val="080808"/>
          <w:spacing w:val="-10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mean</w:t>
      </w:r>
      <w:r>
        <w:rPr>
          <w:color w:val="080808"/>
          <w:spacing w:val="-1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that</w:t>
      </w:r>
      <w:r>
        <w:rPr>
          <w:color w:val="080808"/>
          <w:spacing w:val="-17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you</w:t>
      </w:r>
      <w:r>
        <w:rPr>
          <w:color w:val="080808"/>
          <w:spacing w:val="-1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can't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mentor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the people</w:t>
      </w:r>
      <w:r>
        <w:rPr>
          <w:color w:val="080808"/>
          <w:spacing w:val="-9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in your</w:t>
      </w:r>
      <w:r>
        <w:rPr>
          <w:color w:val="080808"/>
          <w:spacing w:val="-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team,</w:t>
      </w:r>
      <w:r>
        <w:rPr>
          <w:color w:val="080808"/>
          <w:spacing w:val="-8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but it's</w:t>
      </w:r>
      <w:r>
        <w:rPr>
          <w:color w:val="080808"/>
          <w:spacing w:val="-12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often</w:t>
      </w:r>
      <w:r>
        <w:rPr>
          <w:color w:val="080808"/>
          <w:spacing w:val="-4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best</w:t>
      </w:r>
      <w:r>
        <w:rPr>
          <w:color w:val="080808"/>
          <w:spacing w:val="-1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to</w:t>
      </w:r>
      <w:r>
        <w:rPr>
          <w:color w:val="080808"/>
          <w:spacing w:val="-5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have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a mentoring relationship that</w:t>
      </w:r>
      <w:r>
        <w:rPr>
          <w:color w:val="080808"/>
          <w:spacing w:val="-6"/>
          <w:w w:val="110"/>
          <w:sz w:val="24"/>
        </w:rPr>
        <w:t xml:space="preserve"> </w:t>
      </w:r>
      <w:r>
        <w:rPr>
          <w:color w:val="080808"/>
          <w:w w:val="110"/>
          <w:sz w:val="24"/>
        </w:rPr>
        <w:t>crosses reporting lines.</w:t>
      </w:r>
    </w:p>
    <w:p w14:paraId="06F7C2BD" w14:textId="77777777" w:rsidR="00AE1519" w:rsidRDefault="00590D81" w:rsidP="00CF09BB">
      <w:pPr>
        <w:spacing w:before="154" w:line="242" w:lineRule="auto"/>
        <w:jc w:val="both"/>
        <w:rPr>
          <w:sz w:val="24"/>
        </w:rPr>
      </w:pPr>
      <w:r>
        <w:pict w14:anchorId="06F7C2E3">
          <v:rect id="docshape5" o:spid="_x0000_s1043" style="position:absolute;left:0;text-align:left;margin-left:71.15pt;margin-top:24pt;width:454.8pt;height:3pt;z-index:-15806976;mso-position-horizontal-relative:page" fillcolor="#d4d4d4" stroked="f">
            <w10:wrap anchorx="page"/>
          </v:rect>
        </w:pict>
      </w:r>
      <w:r w:rsidR="00A045E2">
        <w:rPr>
          <w:color w:val="080808"/>
          <w:w w:val="110"/>
          <w:sz w:val="24"/>
        </w:rPr>
        <w:t>In</w:t>
      </w:r>
      <w:r w:rsidR="00A045E2">
        <w:rPr>
          <w:color w:val="080808"/>
          <w:spacing w:val="-17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a</w:t>
      </w:r>
      <w:r w:rsidR="00A045E2">
        <w:rPr>
          <w:color w:val="080808"/>
          <w:spacing w:val="-16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small</w:t>
      </w:r>
      <w:r w:rsidR="00A045E2">
        <w:rPr>
          <w:color w:val="080808"/>
          <w:spacing w:val="-17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organization,</w:t>
      </w:r>
      <w:r w:rsidR="00A045E2">
        <w:rPr>
          <w:color w:val="080808"/>
          <w:spacing w:val="-16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you</w:t>
      </w:r>
      <w:r w:rsidR="00A045E2">
        <w:rPr>
          <w:color w:val="080808"/>
          <w:spacing w:val="-15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may</w:t>
      </w:r>
      <w:r w:rsidR="00A045E2">
        <w:rPr>
          <w:color w:val="080808"/>
          <w:spacing w:val="-17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not</w:t>
      </w:r>
      <w:r w:rsidR="00A045E2">
        <w:rPr>
          <w:color w:val="080808"/>
          <w:spacing w:val="-14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have</w:t>
      </w:r>
      <w:r w:rsidR="00A045E2">
        <w:rPr>
          <w:color w:val="080808"/>
          <w:spacing w:val="-17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this</w:t>
      </w:r>
      <w:r w:rsidR="00A045E2">
        <w:rPr>
          <w:color w:val="080808"/>
          <w:spacing w:val="-16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option.</w:t>
      </w:r>
      <w:r w:rsidR="00A045E2">
        <w:rPr>
          <w:color w:val="080808"/>
          <w:spacing w:val="-18"/>
          <w:w w:val="110"/>
          <w:sz w:val="24"/>
        </w:rPr>
        <w:t xml:space="preserve"> </w:t>
      </w:r>
      <w:r w:rsidR="00A045E2">
        <w:rPr>
          <w:rFonts w:ascii="Arial"/>
          <w:color w:val="080808"/>
          <w:w w:val="110"/>
          <w:sz w:val="24"/>
        </w:rPr>
        <w:t xml:space="preserve">If </w:t>
      </w:r>
      <w:r w:rsidR="00A045E2">
        <w:rPr>
          <w:color w:val="080808"/>
          <w:w w:val="110"/>
          <w:sz w:val="24"/>
        </w:rPr>
        <w:t>this</w:t>
      </w:r>
      <w:r w:rsidR="00A045E2">
        <w:rPr>
          <w:color w:val="080808"/>
          <w:spacing w:val="-17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is</w:t>
      </w:r>
      <w:r w:rsidR="00A045E2">
        <w:rPr>
          <w:color w:val="080808"/>
          <w:spacing w:val="-16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the</w:t>
      </w:r>
      <w:r w:rsidR="00A045E2">
        <w:rPr>
          <w:color w:val="080808"/>
          <w:spacing w:val="-4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case,</w:t>
      </w:r>
      <w:r w:rsidR="00A045E2">
        <w:rPr>
          <w:color w:val="080808"/>
          <w:spacing w:val="-12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make</w:t>
      </w:r>
      <w:r w:rsidR="00A045E2">
        <w:rPr>
          <w:color w:val="080808"/>
          <w:spacing w:val="-17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sure everyone</w:t>
      </w:r>
      <w:r w:rsidR="00A045E2">
        <w:rPr>
          <w:color w:val="080808"/>
          <w:spacing w:val="-1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knows</w:t>
      </w:r>
      <w:r w:rsidR="00A045E2">
        <w:rPr>
          <w:color w:val="080808"/>
          <w:spacing w:val="-9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when</w:t>
      </w:r>
      <w:r w:rsidR="00A045E2">
        <w:rPr>
          <w:color w:val="080808"/>
          <w:spacing w:val="-2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you're</w:t>
      </w:r>
      <w:r w:rsidR="00A045E2">
        <w:rPr>
          <w:color w:val="080808"/>
          <w:spacing w:val="-9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acting</w:t>
      </w:r>
      <w:r w:rsidR="00A045E2">
        <w:rPr>
          <w:color w:val="080808"/>
          <w:spacing w:val="-6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as</w:t>
      </w:r>
      <w:r w:rsidR="00A045E2">
        <w:rPr>
          <w:color w:val="080808"/>
          <w:spacing w:val="-3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a</w:t>
      </w:r>
      <w:r w:rsidR="00A045E2">
        <w:rPr>
          <w:color w:val="080808"/>
          <w:spacing w:val="-6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mentor, rather than as</w:t>
      </w:r>
      <w:r w:rsidR="00A045E2">
        <w:rPr>
          <w:color w:val="080808"/>
          <w:spacing w:val="-8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a</w:t>
      </w:r>
      <w:r w:rsidR="00A045E2">
        <w:rPr>
          <w:color w:val="080808"/>
          <w:spacing w:val="-1"/>
          <w:w w:val="110"/>
          <w:sz w:val="24"/>
        </w:rPr>
        <w:t xml:space="preserve"> </w:t>
      </w:r>
      <w:r w:rsidR="00A045E2">
        <w:rPr>
          <w:color w:val="080808"/>
          <w:w w:val="110"/>
          <w:sz w:val="24"/>
        </w:rPr>
        <w:t>manager.</w:t>
      </w:r>
    </w:p>
    <w:p w14:paraId="06F7C2BE" w14:textId="77777777" w:rsidR="00AE1519" w:rsidRDefault="00AE1519" w:rsidP="00CF09BB">
      <w:pPr>
        <w:spacing w:line="242" w:lineRule="auto"/>
        <w:jc w:val="both"/>
        <w:rPr>
          <w:sz w:val="24"/>
        </w:rPr>
        <w:sectPr w:rsidR="00AE1519">
          <w:pgSz w:w="11910" w:h="16840"/>
          <w:pgMar w:top="1320" w:right="1280" w:bottom="280" w:left="1240" w:header="720" w:footer="720" w:gutter="0"/>
          <w:cols w:space="720"/>
        </w:sectPr>
      </w:pPr>
    </w:p>
    <w:p w14:paraId="06F7C2BF" w14:textId="77777777" w:rsidR="00AE1519" w:rsidRDefault="00A045E2" w:rsidP="00CF09BB">
      <w:pPr>
        <w:spacing w:before="79"/>
        <w:jc w:val="both"/>
        <w:rPr>
          <w:rFonts w:ascii="Arial"/>
          <w:b/>
          <w:sz w:val="21"/>
        </w:rPr>
      </w:pPr>
      <w:r>
        <w:rPr>
          <w:rFonts w:ascii="Arial"/>
          <w:b/>
          <w:color w:val="050505"/>
          <w:w w:val="105"/>
          <w:sz w:val="21"/>
        </w:rPr>
        <w:lastRenderedPageBreak/>
        <w:t>Key</w:t>
      </w:r>
      <w:r>
        <w:rPr>
          <w:rFonts w:ascii="Arial"/>
          <w:b/>
          <w:color w:val="050505"/>
          <w:spacing w:val="-7"/>
          <w:w w:val="105"/>
          <w:sz w:val="21"/>
        </w:rPr>
        <w:t xml:space="preserve"> </w:t>
      </w:r>
      <w:r>
        <w:rPr>
          <w:rFonts w:ascii="Arial"/>
          <w:b/>
          <w:color w:val="050505"/>
          <w:spacing w:val="-2"/>
          <w:w w:val="105"/>
          <w:sz w:val="21"/>
        </w:rPr>
        <w:t>Points</w:t>
      </w:r>
    </w:p>
    <w:p w14:paraId="06F7C2C0" w14:textId="4391AFF7" w:rsidR="00AE1519" w:rsidRDefault="00A045E2" w:rsidP="00CF09BB">
      <w:pPr>
        <w:spacing w:before="183" w:line="249" w:lineRule="auto"/>
        <w:jc w:val="both"/>
        <w:rPr>
          <w:sz w:val="24"/>
        </w:rPr>
      </w:pPr>
      <w:r>
        <w:rPr>
          <w:color w:val="050505"/>
          <w:w w:val="105"/>
          <w:sz w:val="24"/>
        </w:rPr>
        <w:t>Mentoring is a great way</w:t>
      </w:r>
      <w:r>
        <w:rPr>
          <w:color w:val="050505"/>
          <w:spacing w:val="-1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to progress a person's professional and</w:t>
      </w:r>
      <w:r>
        <w:rPr>
          <w:color w:val="050505"/>
          <w:spacing w:val="36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personal development and</w:t>
      </w:r>
      <w:r>
        <w:rPr>
          <w:color w:val="050505"/>
          <w:spacing w:val="33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help create a more productive organization.</w:t>
      </w:r>
      <w:r>
        <w:rPr>
          <w:color w:val="050505"/>
          <w:spacing w:val="35"/>
          <w:w w:val="105"/>
          <w:sz w:val="24"/>
        </w:rPr>
        <w:t xml:space="preserve"> </w:t>
      </w:r>
      <w:proofErr w:type="spellStart"/>
      <w:r>
        <w:rPr>
          <w:color w:val="050505"/>
          <w:w w:val="105"/>
          <w:sz w:val="23"/>
        </w:rPr>
        <w:t>lt</w:t>
      </w:r>
      <w:proofErr w:type="spellEnd"/>
      <w:r>
        <w:rPr>
          <w:color w:val="050505"/>
          <w:spacing w:val="40"/>
          <w:w w:val="105"/>
          <w:sz w:val="23"/>
        </w:rPr>
        <w:t xml:space="preserve"> </w:t>
      </w:r>
      <w:r>
        <w:rPr>
          <w:color w:val="050505"/>
          <w:w w:val="105"/>
          <w:sz w:val="24"/>
        </w:rPr>
        <w:t>can also be</w:t>
      </w:r>
      <w:r>
        <w:rPr>
          <w:color w:val="050505"/>
          <w:spacing w:val="-5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very rewarding -</w:t>
      </w:r>
      <w:r>
        <w:rPr>
          <w:color w:val="050505"/>
          <w:spacing w:val="40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for the mentor and the mentee.</w:t>
      </w:r>
    </w:p>
    <w:p w14:paraId="06F7C2C1" w14:textId="77777777" w:rsidR="00AE1519" w:rsidRDefault="00A045E2" w:rsidP="00CF09BB">
      <w:pPr>
        <w:spacing w:before="139" w:line="249" w:lineRule="auto"/>
        <w:jc w:val="both"/>
        <w:rPr>
          <w:sz w:val="24"/>
        </w:rPr>
      </w:pPr>
      <w:r>
        <w:rPr>
          <w:color w:val="050505"/>
          <w:w w:val="105"/>
          <w:sz w:val="24"/>
        </w:rPr>
        <w:t>Treat the mentoring relationship with the</w:t>
      </w:r>
      <w:r>
        <w:rPr>
          <w:color w:val="050505"/>
          <w:spacing w:val="39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respect it deserves. Focus the</w:t>
      </w:r>
      <w:r>
        <w:rPr>
          <w:color w:val="050505"/>
          <w:spacing w:val="37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relationship</w:t>
      </w:r>
      <w:r>
        <w:rPr>
          <w:color w:val="050505"/>
          <w:spacing w:val="34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on the</w:t>
      </w:r>
      <w:r>
        <w:rPr>
          <w:color w:val="050505"/>
          <w:spacing w:val="40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mentee's</w:t>
      </w:r>
      <w:r>
        <w:rPr>
          <w:color w:val="050505"/>
          <w:spacing w:val="35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needs, and</w:t>
      </w:r>
      <w:r>
        <w:rPr>
          <w:color w:val="050505"/>
          <w:spacing w:val="40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use the</w:t>
      </w:r>
      <w:r>
        <w:rPr>
          <w:color w:val="050505"/>
          <w:spacing w:val="40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powerful skills of smart questioning,</w:t>
      </w:r>
      <w:r>
        <w:rPr>
          <w:color w:val="050505"/>
          <w:spacing w:val="40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active listening, and</w:t>
      </w:r>
      <w:r>
        <w:rPr>
          <w:color w:val="050505"/>
          <w:spacing w:val="39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value-added feedback to achieve the</w:t>
      </w:r>
      <w:r>
        <w:rPr>
          <w:color w:val="050505"/>
          <w:spacing w:val="40"/>
          <w:w w:val="105"/>
          <w:sz w:val="24"/>
        </w:rPr>
        <w:t xml:space="preserve"> </w:t>
      </w:r>
      <w:r>
        <w:rPr>
          <w:color w:val="050505"/>
          <w:w w:val="105"/>
          <w:sz w:val="24"/>
        </w:rPr>
        <w:t>best outcomes from your mentoring.</w:t>
      </w:r>
    </w:p>
    <w:p w14:paraId="06F7C2C2" w14:textId="77777777" w:rsidR="00AE1519" w:rsidRDefault="00A045E2" w:rsidP="00CF09BB">
      <w:pPr>
        <w:spacing w:before="153" w:line="242" w:lineRule="auto"/>
        <w:jc w:val="both"/>
        <w:rPr>
          <w:sz w:val="24"/>
        </w:rPr>
      </w:pPr>
      <w:r>
        <w:rPr>
          <w:color w:val="050505"/>
          <w:w w:val="110"/>
          <w:sz w:val="24"/>
        </w:rPr>
        <w:t>To</w:t>
      </w:r>
      <w:r>
        <w:rPr>
          <w:color w:val="050505"/>
          <w:spacing w:val="-17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keep</w:t>
      </w:r>
      <w:r>
        <w:rPr>
          <w:color w:val="050505"/>
          <w:spacing w:val="-16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the</w:t>
      </w:r>
      <w:r>
        <w:rPr>
          <w:color w:val="050505"/>
          <w:spacing w:val="-13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mentoring</w:t>
      </w:r>
      <w:r>
        <w:rPr>
          <w:color w:val="050505"/>
          <w:spacing w:val="-15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relationship</w:t>
      </w:r>
      <w:r>
        <w:rPr>
          <w:color w:val="050505"/>
          <w:spacing w:val="-6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on</w:t>
      </w:r>
      <w:r>
        <w:rPr>
          <w:color w:val="050505"/>
          <w:spacing w:val="-17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track,</w:t>
      </w:r>
      <w:r>
        <w:rPr>
          <w:color w:val="050505"/>
          <w:spacing w:val="-16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set</w:t>
      </w:r>
      <w:r>
        <w:rPr>
          <w:color w:val="050505"/>
          <w:spacing w:val="-11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regular</w:t>
      </w:r>
      <w:r>
        <w:rPr>
          <w:color w:val="050505"/>
          <w:spacing w:val="-8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mentor</w:t>
      </w:r>
      <w:r>
        <w:rPr>
          <w:color w:val="050505"/>
          <w:spacing w:val="-7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meetings,</w:t>
      </w:r>
      <w:r>
        <w:rPr>
          <w:color w:val="050505"/>
          <w:spacing w:val="-16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be</w:t>
      </w:r>
      <w:r>
        <w:rPr>
          <w:color w:val="050505"/>
          <w:spacing w:val="-17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honest and open,</w:t>
      </w:r>
      <w:r>
        <w:rPr>
          <w:color w:val="050505"/>
          <w:spacing w:val="-3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and don't</w:t>
      </w:r>
      <w:r>
        <w:rPr>
          <w:color w:val="050505"/>
          <w:spacing w:val="-14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look</w:t>
      </w:r>
      <w:r>
        <w:rPr>
          <w:color w:val="050505"/>
          <w:spacing w:val="-13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for</w:t>
      </w:r>
      <w:r>
        <w:rPr>
          <w:color w:val="050505"/>
          <w:spacing w:val="-7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quick</w:t>
      </w:r>
      <w:r>
        <w:rPr>
          <w:color w:val="050505"/>
          <w:spacing w:val="-16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fixes.</w:t>
      </w:r>
      <w:r>
        <w:rPr>
          <w:color w:val="050505"/>
          <w:spacing w:val="-10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Mentoring is</w:t>
      </w:r>
      <w:r>
        <w:rPr>
          <w:color w:val="050505"/>
          <w:spacing w:val="-10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a</w:t>
      </w:r>
      <w:r>
        <w:rPr>
          <w:color w:val="050505"/>
          <w:spacing w:val="-17"/>
          <w:w w:val="110"/>
          <w:sz w:val="24"/>
        </w:rPr>
        <w:t xml:space="preserve"> </w:t>
      </w:r>
      <w:r>
        <w:rPr>
          <w:color w:val="050505"/>
          <w:w w:val="110"/>
          <w:sz w:val="24"/>
        </w:rPr>
        <w:t>long-term commitment.</w:t>
      </w:r>
    </w:p>
    <w:p w14:paraId="06F7C2C3" w14:textId="77777777" w:rsidR="00AE1519" w:rsidRDefault="00AE1519" w:rsidP="00CF09BB">
      <w:pPr>
        <w:pStyle w:val="BodyText"/>
        <w:jc w:val="both"/>
        <w:rPr>
          <w:sz w:val="20"/>
        </w:rPr>
      </w:pPr>
    </w:p>
    <w:p w14:paraId="06F7C2C4" w14:textId="77777777" w:rsidR="00AE1519" w:rsidRDefault="00AE1519" w:rsidP="00CF09BB">
      <w:pPr>
        <w:pStyle w:val="BodyText"/>
        <w:spacing w:before="6"/>
        <w:jc w:val="both"/>
        <w:rPr>
          <w:sz w:val="26"/>
        </w:rPr>
      </w:pPr>
    </w:p>
    <w:sectPr w:rsidR="00AE1519" w:rsidSect="00453FD1">
      <w:pgSz w:w="11910" w:h="16840"/>
      <w:pgMar w:top="1320" w:right="128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D7301"/>
    <w:multiLevelType w:val="hybridMultilevel"/>
    <w:tmpl w:val="8BDAA5D6"/>
    <w:lvl w:ilvl="0" w:tplc="9C9CA54A">
      <w:numFmt w:val="bullet"/>
      <w:lvlText w:val="•"/>
      <w:lvlJc w:val="left"/>
      <w:pPr>
        <w:ind w:left="515" w:hanging="270"/>
      </w:pPr>
      <w:rPr>
        <w:rFonts w:ascii="Times New Roman" w:eastAsia="Times New Roman" w:hAnsi="Times New Roman" w:cs="Times New Roman" w:hint="default"/>
        <w:w w:val="104"/>
      </w:rPr>
    </w:lvl>
    <w:lvl w:ilvl="1" w:tplc="8F6A439E">
      <w:numFmt w:val="bullet"/>
      <w:lvlText w:val="•"/>
      <w:lvlJc w:val="left"/>
      <w:pPr>
        <w:ind w:left="1406" w:hanging="270"/>
      </w:pPr>
      <w:rPr>
        <w:rFonts w:hint="default"/>
      </w:rPr>
    </w:lvl>
    <w:lvl w:ilvl="2" w:tplc="6E9022B4">
      <w:numFmt w:val="bullet"/>
      <w:lvlText w:val="•"/>
      <w:lvlJc w:val="left"/>
      <w:pPr>
        <w:ind w:left="2293" w:hanging="270"/>
      </w:pPr>
      <w:rPr>
        <w:rFonts w:hint="default"/>
      </w:rPr>
    </w:lvl>
    <w:lvl w:ilvl="3" w:tplc="AF62D99E">
      <w:numFmt w:val="bullet"/>
      <w:lvlText w:val="•"/>
      <w:lvlJc w:val="left"/>
      <w:pPr>
        <w:ind w:left="3179" w:hanging="270"/>
      </w:pPr>
      <w:rPr>
        <w:rFonts w:hint="default"/>
      </w:rPr>
    </w:lvl>
    <w:lvl w:ilvl="4" w:tplc="16E486A2">
      <w:numFmt w:val="bullet"/>
      <w:lvlText w:val="•"/>
      <w:lvlJc w:val="left"/>
      <w:pPr>
        <w:ind w:left="4066" w:hanging="270"/>
      </w:pPr>
      <w:rPr>
        <w:rFonts w:hint="default"/>
      </w:rPr>
    </w:lvl>
    <w:lvl w:ilvl="5" w:tplc="6DAE36F8">
      <w:numFmt w:val="bullet"/>
      <w:lvlText w:val="•"/>
      <w:lvlJc w:val="left"/>
      <w:pPr>
        <w:ind w:left="4953" w:hanging="270"/>
      </w:pPr>
      <w:rPr>
        <w:rFonts w:hint="default"/>
      </w:rPr>
    </w:lvl>
    <w:lvl w:ilvl="6" w:tplc="532660B8">
      <w:numFmt w:val="bullet"/>
      <w:lvlText w:val="•"/>
      <w:lvlJc w:val="left"/>
      <w:pPr>
        <w:ind w:left="5839" w:hanging="270"/>
      </w:pPr>
      <w:rPr>
        <w:rFonts w:hint="default"/>
      </w:rPr>
    </w:lvl>
    <w:lvl w:ilvl="7" w:tplc="0308C9E8">
      <w:numFmt w:val="bullet"/>
      <w:lvlText w:val="•"/>
      <w:lvlJc w:val="left"/>
      <w:pPr>
        <w:ind w:left="6726" w:hanging="270"/>
      </w:pPr>
      <w:rPr>
        <w:rFonts w:hint="default"/>
      </w:rPr>
    </w:lvl>
    <w:lvl w:ilvl="8" w:tplc="55900A1E">
      <w:numFmt w:val="bullet"/>
      <w:lvlText w:val="•"/>
      <w:lvlJc w:val="left"/>
      <w:pPr>
        <w:ind w:left="7613" w:hanging="270"/>
      </w:pPr>
      <w:rPr>
        <w:rFonts w:hint="default"/>
      </w:rPr>
    </w:lvl>
  </w:abstractNum>
  <w:num w:numId="1" w16cid:durableId="136455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1519"/>
    <w:rsid w:val="00453FD1"/>
    <w:rsid w:val="00590D81"/>
    <w:rsid w:val="0092561D"/>
    <w:rsid w:val="00A045E2"/>
    <w:rsid w:val="00AE1519"/>
    <w:rsid w:val="00CF09BB"/>
    <w:rsid w:val="00F2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06F7C286"/>
  <w15:docId w15:val="{E336BA23-5725-4AC9-83BB-D8ADC56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77"/>
      <w:outlineLvl w:val="0"/>
    </w:pPr>
    <w:rPr>
      <w:b/>
      <w:bCs/>
      <w:sz w:val="25"/>
      <w:szCs w:val="25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511" w:right="105" w:hanging="266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F236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36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6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6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66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4</Pages>
  <Words>1085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Mentoring Skills - Using Your Knowledge and Experience to Help Others</dc:title>
  <dc:creator>pbugeac</dc:creator>
  <cp:lastModifiedBy>Paul Bugeac</cp:lastModifiedBy>
  <cp:revision>7</cp:revision>
  <dcterms:created xsi:type="dcterms:W3CDTF">2022-05-02T08:19:00Z</dcterms:created>
  <dcterms:modified xsi:type="dcterms:W3CDTF">2022-08-15T12:30:00Z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LastSaved">
    <vt:filetime>2022-05-02T00:00:00Z</vt:filetime>
  </property>
</Properties>
</file>